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5B" w:rsidRDefault="00A51989" w:rsidP="00502A5B">
      <w:pPr>
        <w:rPr>
          <w:b/>
          <w:sz w:val="40"/>
        </w:rPr>
      </w:pPr>
      <w:r>
        <w:rPr>
          <w:b/>
          <w:sz w:val="40"/>
        </w:rPr>
        <w:t xml:space="preserve">Bosch </w:t>
      </w:r>
      <w:r w:rsidR="00D66510">
        <w:rPr>
          <w:b/>
          <w:sz w:val="40"/>
        </w:rPr>
        <w:t>Privacy Policy</w:t>
      </w:r>
      <w:r>
        <w:rPr>
          <w:b/>
          <w:sz w:val="40"/>
        </w:rPr>
        <w:t xml:space="preserve"> – Highlights</w:t>
      </w:r>
    </w:p>
    <w:p w:rsidR="00502A5B" w:rsidRPr="00B51CE8" w:rsidRDefault="00502A5B" w:rsidP="00502A5B">
      <w:pPr>
        <w:rPr>
          <w:b/>
          <w:sz w:val="20"/>
          <w:szCs w:val="20"/>
        </w:rPr>
      </w:pPr>
    </w:p>
    <w:p w:rsidR="00502A5B" w:rsidRPr="00B51CE8" w:rsidRDefault="00F112B5" w:rsidP="00502A5B">
      <w:pPr>
        <w:rPr>
          <w:rFonts w:ascii="Helvetica" w:hAnsi="Helvetica" w:cs="Helvetica"/>
          <w:bCs/>
          <w:kern w:val="36"/>
          <w:sz w:val="20"/>
          <w:szCs w:val="20"/>
        </w:rPr>
      </w:pPr>
      <w:r w:rsidRPr="00F112B5">
        <w:rPr>
          <w:sz w:val="20"/>
          <w:szCs w:val="20"/>
        </w:rPr>
        <w:t>Bosch Automotive Service Solutions Inc.</w:t>
      </w:r>
      <w:r w:rsidRPr="00B51CE8">
        <w:rPr>
          <w:sz w:val="20"/>
          <w:szCs w:val="20"/>
        </w:rPr>
        <w:t xml:space="preserve"> </w:t>
      </w:r>
      <w:r w:rsidR="00D66510" w:rsidRPr="00B51CE8">
        <w:rPr>
          <w:sz w:val="20"/>
          <w:szCs w:val="20"/>
        </w:rPr>
        <w:t xml:space="preserve">has </w:t>
      </w:r>
      <w:r w:rsidR="00A51989" w:rsidRPr="00B51CE8">
        <w:rPr>
          <w:sz w:val="20"/>
          <w:szCs w:val="20"/>
        </w:rPr>
        <w:t xml:space="preserve">set out below some important </w:t>
      </w:r>
      <w:r w:rsidR="00A51989" w:rsidRPr="00F112B5">
        <w:rPr>
          <w:sz w:val="20"/>
          <w:szCs w:val="20"/>
        </w:rPr>
        <w:t xml:space="preserve">highlights of the </w:t>
      </w:r>
      <w:r w:rsidR="00D66510" w:rsidRPr="00F112B5">
        <w:rPr>
          <w:sz w:val="20"/>
          <w:szCs w:val="20"/>
        </w:rPr>
        <w:t>Privacy Policy</w:t>
      </w:r>
      <w:r w:rsidR="00A51989" w:rsidRPr="00F112B5">
        <w:rPr>
          <w:sz w:val="20"/>
          <w:szCs w:val="20"/>
        </w:rPr>
        <w:t xml:space="preserve"> for our </w:t>
      </w:r>
      <w:r w:rsidR="009705B6">
        <w:rPr>
          <w:sz w:val="20"/>
          <w:szCs w:val="20"/>
        </w:rPr>
        <w:t>website</w:t>
      </w:r>
      <w:r w:rsidRPr="00387AFB">
        <w:rPr>
          <w:sz w:val="20"/>
          <w:szCs w:val="20"/>
        </w:rPr>
        <w:t xml:space="preserve"> </w:t>
      </w:r>
      <w:r w:rsidR="00A51989" w:rsidRPr="00387AFB">
        <w:rPr>
          <w:sz w:val="20"/>
          <w:szCs w:val="20"/>
        </w:rPr>
        <w:t>“</w:t>
      </w:r>
      <w:r w:rsidR="00B41318">
        <w:rPr>
          <w:b/>
          <w:sz w:val="20"/>
          <w:szCs w:val="20"/>
        </w:rPr>
        <w:t>Bosch Customer Portal</w:t>
      </w:r>
      <w:r w:rsidR="00A51989" w:rsidRPr="00387AFB">
        <w:rPr>
          <w:sz w:val="20"/>
          <w:szCs w:val="20"/>
        </w:rPr>
        <w:t>”. You can</w:t>
      </w:r>
      <w:r w:rsidR="00A51989" w:rsidRPr="00F112B5">
        <w:rPr>
          <w:sz w:val="20"/>
          <w:szCs w:val="20"/>
        </w:rPr>
        <w:t xml:space="preserve"> obtain more information about how we c</w:t>
      </w:r>
      <w:r w:rsidR="00A51989" w:rsidRPr="00B51CE8">
        <w:rPr>
          <w:sz w:val="20"/>
          <w:szCs w:val="20"/>
        </w:rPr>
        <w:t xml:space="preserve">ollect, use, disclose and safeguard your personal information by reviewing our full </w:t>
      </w:r>
      <w:r w:rsidR="00D66510" w:rsidRPr="00B51CE8">
        <w:rPr>
          <w:sz w:val="20"/>
          <w:szCs w:val="20"/>
        </w:rPr>
        <w:t>Privacy Policy</w:t>
      </w:r>
      <w:r w:rsidR="00A51989" w:rsidRPr="00B51CE8">
        <w:rPr>
          <w:sz w:val="20"/>
          <w:szCs w:val="20"/>
        </w:rPr>
        <w:t xml:space="preserve"> below.</w:t>
      </w:r>
      <w:r w:rsidR="00A51989" w:rsidRPr="00B51CE8">
        <w:rPr>
          <w:rFonts w:ascii="Helvetica" w:hAnsi="Helvetica" w:cs="Helvetica"/>
          <w:bCs/>
          <w:kern w:val="36"/>
          <w:sz w:val="20"/>
          <w:szCs w:val="20"/>
        </w:rPr>
        <w:t xml:space="preserve"> </w:t>
      </w:r>
    </w:p>
    <w:p w:rsidR="00502A5B" w:rsidRPr="00B51CE8" w:rsidRDefault="00502A5B" w:rsidP="00502A5B">
      <w:pPr>
        <w:rPr>
          <w:rFonts w:ascii="Helvetica" w:hAnsi="Helvetica" w:cs="Helvetica"/>
          <w:bCs/>
          <w:kern w:val="36"/>
          <w:sz w:val="20"/>
          <w:szCs w:val="20"/>
        </w:rPr>
      </w:pPr>
    </w:p>
    <w:p w:rsidR="00502A5B" w:rsidRPr="00B51CE8" w:rsidRDefault="00A51989" w:rsidP="00502A5B">
      <w:pPr>
        <w:rPr>
          <w:b/>
          <w:sz w:val="20"/>
          <w:szCs w:val="20"/>
        </w:rPr>
      </w:pPr>
      <w:r w:rsidRPr="00B51CE8">
        <w:rPr>
          <w:b/>
          <w:sz w:val="20"/>
          <w:szCs w:val="20"/>
        </w:rPr>
        <w:t>What personal information do we collect?</w:t>
      </w:r>
    </w:p>
    <w:p w:rsidR="00D66510" w:rsidRPr="00B51CE8" w:rsidRDefault="00D66510" w:rsidP="00D66510">
      <w:pPr>
        <w:spacing w:before="100" w:beforeAutospacing="1" w:after="100" w:afterAutospacing="1"/>
        <w:rPr>
          <w:rFonts w:eastAsia="Times New Roman" w:cs="Times New Roman"/>
          <w:sz w:val="20"/>
          <w:szCs w:val="20"/>
        </w:rPr>
      </w:pPr>
      <w:r w:rsidRPr="00B51CE8">
        <w:rPr>
          <w:rFonts w:eastAsia="Times New Roman" w:cs="Times New Roman"/>
          <w:sz w:val="20"/>
          <w:szCs w:val="20"/>
        </w:rPr>
        <w:t xml:space="preserve">We </w:t>
      </w:r>
      <w:r w:rsidRPr="00387AFB">
        <w:rPr>
          <w:rFonts w:eastAsia="Times New Roman" w:cs="Times New Roman"/>
          <w:sz w:val="20"/>
          <w:szCs w:val="20"/>
        </w:rPr>
        <w:t xml:space="preserve">collect various types of information about our users in connection with the </w:t>
      </w:r>
      <w:r w:rsidRPr="00387AFB">
        <w:rPr>
          <w:sz w:val="20"/>
          <w:szCs w:val="20"/>
        </w:rPr>
        <w:t xml:space="preserve">services or products provided through </w:t>
      </w:r>
      <w:r w:rsidR="00B41318">
        <w:rPr>
          <w:b/>
          <w:sz w:val="20"/>
          <w:szCs w:val="20"/>
        </w:rPr>
        <w:t>Bosch Customer Portal</w:t>
      </w:r>
      <w:r w:rsidR="00F112B5" w:rsidRPr="00387AFB">
        <w:rPr>
          <w:sz w:val="20"/>
          <w:szCs w:val="20"/>
        </w:rPr>
        <w:t xml:space="preserve"> </w:t>
      </w:r>
      <w:r w:rsidRPr="00387AFB">
        <w:rPr>
          <w:sz w:val="20"/>
          <w:szCs w:val="20"/>
        </w:rPr>
        <w:t>(collectively</w:t>
      </w:r>
      <w:r w:rsidRPr="00B51CE8">
        <w:rPr>
          <w:sz w:val="20"/>
          <w:szCs w:val="20"/>
        </w:rPr>
        <w:t>, the “</w:t>
      </w:r>
      <w:r w:rsidRPr="00B51CE8">
        <w:rPr>
          <w:b/>
          <w:sz w:val="20"/>
          <w:szCs w:val="20"/>
        </w:rPr>
        <w:t>Services</w:t>
      </w:r>
      <w:r w:rsidRPr="00B51CE8">
        <w:rPr>
          <w:sz w:val="20"/>
          <w:szCs w:val="20"/>
        </w:rPr>
        <w:t>”)</w:t>
      </w:r>
      <w:r w:rsidRPr="00B51CE8">
        <w:rPr>
          <w:rFonts w:eastAsia="Times New Roman" w:cs="Times New Roman"/>
          <w:sz w:val="20"/>
          <w:szCs w:val="20"/>
        </w:rPr>
        <w:t>, including:</w:t>
      </w:r>
    </w:p>
    <w:p w:rsidR="00D66510" w:rsidRPr="00B51CE8" w:rsidRDefault="00D66510" w:rsidP="009D2CF6">
      <w:pPr>
        <w:numPr>
          <w:ilvl w:val="0"/>
          <w:numId w:val="12"/>
        </w:numPr>
        <w:spacing w:before="100" w:beforeAutospacing="1" w:after="100" w:afterAutospacing="1"/>
        <w:rPr>
          <w:rFonts w:eastAsia="Times New Roman" w:cs="Times New Roman"/>
          <w:sz w:val="20"/>
          <w:szCs w:val="20"/>
        </w:rPr>
      </w:pPr>
      <w:r w:rsidRPr="00B51CE8">
        <w:rPr>
          <w:rFonts w:eastAsia="Times New Roman" w:cs="Times New Roman"/>
          <w:sz w:val="20"/>
          <w:szCs w:val="20"/>
        </w:rPr>
        <w:t>Information we collect directly from you (i.e., when given by you);</w:t>
      </w:r>
    </w:p>
    <w:p w:rsidR="00D66510" w:rsidRPr="00B51CE8" w:rsidRDefault="00D66510" w:rsidP="009D2CF6">
      <w:pPr>
        <w:numPr>
          <w:ilvl w:val="0"/>
          <w:numId w:val="12"/>
        </w:numPr>
        <w:spacing w:before="100" w:beforeAutospacing="1" w:after="100" w:afterAutospacing="1"/>
        <w:rPr>
          <w:rFonts w:eastAsia="Times New Roman" w:cs="Times New Roman"/>
          <w:sz w:val="20"/>
          <w:szCs w:val="20"/>
        </w:rPr>
      </w:pPr>
      <w:r w:rsidRPr="00B51CE8">
        <w:rPr>
          <w:rFonts w:eastAsia="Times New Roman" w:cs="Times New Roman"/>
          <w:sz w:val="20"/>
          <w:szCs w:val="20"/>
        </w:rPr>
        <w:t>Information we collect indirectly from you (i.e., collected when you use the Services); and</w:t>
      </w:r>
    </w:p>
    <w:p w:rsidR="00D66510" w:rsidRPr="00B51CE8" w:rsidRDefault="00D66510" w:rsidP="009D2CF6">
      <w:pPr>
        <w:numPr>
          <w:ilvl w:val="0"/>
          <w:numId w:val="12"/>
        </w:numPr>
        <w:spacing w:before="100" w:beforeAutospacing="1" w:after="100" w:afterAutospacing="1"/>
        <w:rPr>
          <w:rFonts w:eastAsia="Times New Roman" w:cs="Times New Roman"/>
          <w:sz w:val="20"/>
          <w:szCs w:val="20"/>
        </w:rPr>
      </w:pPr>
      <w:r w:rsidRPr="00B51CE8">
        <w:rPr>
          <w:rFonts w:eastAsia="Times New Roman" w:cs="Times New Roman"/>
          <w:sz w:val="20"/>
          <w:szCs w:val="20"/>
        </w:rPr>
        <w:t>Information we obtain from third-party sources.</w:t>
      </w:r>
    </w:p>
    <w:p w:rsidR="00502A5B" w:rsidRPr="00B51CE8" w:rsidRDefault="00D66510" w:rsidP="00595BB4">
      <w:pPr>
        <w:spacing w:before="100" w:beforeAutospacing="1" w:after="100" w:afterAutospacing="1"/>
        <w:rPr>
          <w:sz w:val="20"/>
          <w:szCs w:val="20"/>
        </w:rPr>
      </w:pPr>
      <w:r w:rsidRPr="00B51CE8">
        <w:rPr>
          <w:rFonts w:eastAsia="Times New Roman" w:cs="Times New Roman"/>
          <w:sz w:val="20"/>
          <w:szCs w:val="20"/>
        </w:rPr>
        <w:t>We also may collect information in ways that we describe to you at the point of collection or otherwise with your consent.</w:t>
      </w:r>
    </w:p>
    <w:p w:rsidR="00502A5B" w:rsidRPr="00B51CE8" w:rsidRDefault="00A51989" w:rsidP="00502A5B">
      <w:pPr>
        <w:rPr>
          <w:b/>
          <w:sz w:val="20"/>
          <w:szCs w:val="20"/>
        </w:rPr>
      </w:pPr>
      <w:r w:rsidRPr="00B51CE8">
        <w:rPr>
          <w:b/>
          <w:sz w:val="20"/>
          <w:szCs w:val="20"/>
        </w:rPr>
        <w:t>Why do we collect personal information and how is it used?</w:t>
      </w:r>
    </w:p>
    <w:p w:rsidR="00595BB4" w:rsidRPr="00B51CE8" w:rsidRDefault="00595BB4" w:rsidP="009D2CF6">
      <w:pPr>
        <w:pStyle w:val="Heading2"/>
        <w:numPr>
          <w:ilvl w:val="0"/>
          <w:numId w:val="13"/>
        </w:numPr>
      </w:pPr>
      <w:r w:rsidRPr="00B51CE8">
        <w:t xml:space="preserve">Fulfilling or meeting the reason you provided the information. </w:t>
      </w:r>
    </w:p>
    <w:p w:rsidR="00595BB4" w:rsidRPr="00B51CE8" w:rsidRDefault="00595BB4" w:rsidP="009D2CF6">
      <w:pPr>
        <w:pStyle w:val="Heading2"/>
        <w:numPr>
          <w:ilvl w:val="0"/>
          <w:numId w:val="13"/>
        </w:numPr>
      </w:pPr>
      <w:r w:rsidRPr="00B51CE8">
        <w:t>Technical administration of Bosch and Bosch affiliate websites, mobile applications and/or services.</w:t>
      </w:r>
    </w:p>
    <w:p w:rsidR="00595BB4" w:rsidRPr="00B51CE8" w:rsidRDefault="00595BB4" w:rsidP="009D2CF6">
      <w:pPr>
        <w:pStyle w:val="Heading2"/>
        <w:numPr>
          <w:ilvl w:val="0"/>
          <w:numId w:val="13"/>
        </w:numPr>
      </w:pPr>
      <w:r w:rsidRPr="00B51CE8">
        <w:t>Maintaining the safety, security, and integrity of our websites, products and services, databases and other technology assets, and business.</w:t>
      </w:r>
    </w:p>
    <w:p w:rsidR="00595BB4" w:rsidRPr="00B51CE8" w:rsidRDefault="00595BB4" w:rsidP="009D2CF6">
      <w:pPr>
        <w:pStyle w:val="Heading2"/>
        <w:numPr>
          <w:ilvl w:val="0"/>
          <w:numId w:val="13"/>
        </w:numPr>
      </w:pPr>
      <w:r w:rsidRPr="00B51CE8">
        <w:t>Customer, vendor, licensor and/or supplier administration, review and/or reports.</w:t>
      </w:r>
    </w:p>
    <w:p w:rsidR="00595BB4" w:rsidRPr="00B51CE8" w:rsidRDefault="00595BB4" w:rsidP="009D2CF6">
      <w:pPr>
        <w:pStyle w:val="Heading2"/>
        <w:numPr>
          <w:ilvl w:val="0"/>
          <w:numId w:val="13"/>
        </w:numPr>
      </w:pPr>
      <w:r w:rsidRPr="00B51CE8">
        <w:t>Administering, maintaining, personalizing and improving Bosch and Bosch affiliates’ mobile applications, products and services, including, without lim</w:t>
      </w:r>
      <w:r w:rsidR="00FE29CE">
        <w:t>itation, to authenticate users</w:t>
      </w:r>
      <w:r w:rsidRPr="00B51CE8">
        <w:t>, provide requested services, provide optional additional services and to develop new features, products and/or services.</w:t>
      </w:r>
    </w:p>
    <w:p w:rsidR="00595BB4" w:rsidRPr="00B51CE8" w:rsidRDefault="00595BB4" w:rsidP="009D2CF6">
      <w:pPr>
        <w:pStyle w:val="Heading2"/>
        <w:numPr>
          <w:ilvl w:val="0"/>
          <w:numId w:val="13"/>
        </w:numPr>
      </w:pPr>
      <w:r w:rsidRPr="00B51CE8">
        <w:t>Providing customer service.</w:t>
      </w:r>
    </w:p>
    <w:p w:rsidR="00595BB4" w:rsidRPr="00B51CE8" w:rsidRDefault="00595BB4" w:rsidP="009D2CF6">
      <w:pPr>
        <w:pStyle w:val="Heading2"/>
        <w:numPr>
          <w:ilvl w:val="0"/>
          <w:numId w:val="13"/>
        </w:numPr>
      </w:pPr>
      <w:r w:rsidRPr="00B51CE8">
        <w:t>Responding to submitted inquiries and customer service requests and other questions and/or comments.</w:t>
      </w:r>
    </w:p>
    <w:p w:rsidR="00595BB4" w:rsidRPr="00B51CE8" w:rsidRDefault="00595BB4" w:rsidP="009D2CF6">
      <w:pPr>
        <w:pStyle w:val="Heading2"/>
        <w:numPr>
          <w:ilvl w:val="0"/>
          <w:numId w:val="13"/>
        </w:numPr>
      </w:pPr>
      <w:r w:rsidRPr="00B51CE8">
        <w:t xml:space="preserve">For the U.S., this data may be used </w:t>
      </w:r>
      <w:r w:rsidR="00377392">
        <w:t xml:space="preserve">for </w:t>
      </w:r>
      <w:r w:rsidRPr="00B51CE8">
        <w:t>analytic purposes.</w:t>
      </w:r>
    </w:p>
    <w:p w:rsidR="00595BB4" w:rsidRPr="00B51CE8" w:rsidRDefault="00595BB4" w:rsidP="009D2CF6">
      <w:pPr>
        <w:pStyle w:val="Heading2"/>
        <w:numPr>
          <w:ilvl w:val="0"/>
          <w:numId w:val="13"/>
        </w:numPr>
      </w:pPr>
      <w:r w:rsidRPr="00B51CE8">
        <w:t>Compliance with legal and/or regulatory requirements.</w:t>
      </w:r>
    </w:p>
    <w:p w:rsidR="00595BB4" w:rsidRPr="00B51CE8" w:rsidRDefault="00595BB4" w:rsidP="00595BB4">
      <w:pPr>
        <w:shd w:val="clear" w:color="auto" w:fill="FFFFFF"/>
        <w:spacing w:line="225" w:lineRule="atLeast"/>
        <w:jc w:val="both"/>
        <w:textAlignment w:val="top"/>
        <w:rPr>
          <w:rFonts w:eastAsia="Times New Roman" w:cs="Times New Roman"/>
          <w:color w:val="000000"/>
          <w:sz w:val="20"/>
          <w:szCs w:val="20"/>
          <w:lang w:val="en"/>
        </w:rPr>
      </w:pPr>
      <w:r w:rsidRPr="00B51CE8">
        <w:rPr>
          <w:rFonts w:eastAsia="Times New Roman" w:cs="Times New Roman"/>
          <w:color w:val="000000"/>
          <w:sz w:val="20"/>
          <w:szCs w:val="20"/>
          <w:lang w:val="en"/>
        </w:rPr>
        <w:t xml:space="preserve">Bosch will not collect or use personal information for materially different, unrelated or incompatible purposes without providing you notice (or obtaining your consent, where required by applicable laws in the relevant jurisdiction). </w:t>
      </w:r>
    </w:p>
    <w:p w:rsidR="00502A5B" w:rsidRPr="00B51CE8" w:rsidRDefault="00502A5B" w:rsidP="00595BB4">
      <w:pPr>
        <w:pStyle w:val="ListParagraph"/>
        <w:spacing w:after="240"/>
        <w:rPr>
          <w:sz w:val="20"/>
          <w:szCs w:val="20"/>
        </w:rPr>
      </w:pPr>
    </w:p>
    <w:p w:rsidR="00502A5B" w:rsidRPr="00B51CE8" w:rsidRDefault="00A51989" w:rsidP="00502A5B">
      <w:pPr>
        <w:rPr>
          <w:b/>
          <w:sz w:val="20"/>
          <w:szCs w:val="20"/>
        </w:rPr>
      </w:pPr>
      <w:r w:rsidRPr="00B51CE8">
        <w:rPr>
          <w:b/>
          <w:sz w:val="20"/>
          <w:szCs w:val="20"/>
        </w:rPr>
        <w:t>Is personal information shared or disclosed?</w:t>
      </w:r>
    </w:p>
    <w:p w:rsidR="00595BB4" w:rsidRPr="00B51CE8" w:rsidRDefault="00595BB4" w:rsidP="00502A5B">
      <w:pPr>
        <w:rPr>
          <w:b/>
          <w:sz w:val="20"/>
          <w:szCs w:val="20"/>
        </w:rPr>
      </w:pPr>
    </w:p>
    <w:p w:rsidR="00595BB4" w:rsidRPr="00B51CE8" w:rsidRDefault="00595BB4" w:rsidP="00B67B27">
      <w:pPr>
        <w:shd w:val="clear" w:color="auto" w:fill="FFFFFF"/>
        <w:spacing w:line="225" w:lineRule="atLeast"/>
        <w:jc w:val="both"/>
        <w:textAlignment w:val="top"/>
        <w:rPr>
          <w:rFonts w:eastAsia="Times New Roman" w:cs="Times New Roman"/>
          <w:color w:val="000000"/>
          <w:sz w:val="20"/>
          <w:szCs w:val="20"/>
          <w:lang w:val="en"/>
        </w:rPr>
      </w:pPr>
      <w:r w:rsidRPr="00B51CE8">
        <w:rPr>
          <w:rFonts w:eastAsia="Times New Roman" w:cs="Times New Roman"/>
          <w:color w:val="000000"/>
          <w:sz w:val="20"/>
          <w:szCs w:val="20"/>
          <w:lang w:val="en"/>
        </w:rPr>
        <w:t>Bosch may share your information with:</w:t>
      </w:r>
    </w:p>
    <w:p w:rsidR="00595BB4" w:rsidRPr="00B51CE8" w:rsidRDefault="00595BB4" w:rsidP="00B67B27">
      <w:pPr>
        <w:shd w:val="clear" w:color="auto" w:fill="FFFFFF"/>
        <w:spacing w:line="225" w:lineRule="atLeast"/>
        <w:jc w:val="both"/>
        <w:textAlignment w:val="top"/>
        <w:rPr>
          <w:rFonts w:eastAsia="Times New Roman" w:cs="Times New Roman"/>
          <w:color w:val="000000"/>
          <w:sz w:val="20"/>
          <w:szCs w:val="20"/>
          <w:lang w:val="en"/>
        </w:rPr>
      </w:pPr>
    </w:p>
    <w:p w:rsidR="00595BB4" w:rsidRPr="00B51CE8" w:rsidRDefault="00595BB4" w:rsidP="009D2CF6">
      <w:pPr>
        <w:pStyle w:val="Heading2"/>
        <w:numPr>
          <w:ilvl w:val="0"/>
          <w:numId w:val="14"/>
        </w:numPr>
        <w:spacing w:before="0" w:beforeAutospacing="0" w:after="120" w:afterAutospacing="0"/>
      </w:pPr>
      <w:r w:rsidRPr="00B51CE8">
        <w:t>Bosch affiliated entities,</w:t>
      </w:r>
    </w:p>
    <w:p w:rsidR="00595BB4" w:rsidRDefault="00C907A9" w:rsidP="009D2CF6">
      <w:pPr>
        <w:pStyle w:val="Heading2"/>
        <w:numPr>
          <w:ilvl w:val="0"/>
          <w:numId w:val="14"/>
        </w:numPr>
        <w:spacing w:before="0" w:beforeAutospacing="0" w:after="120" w:afterAutospacing="0"/>
      </w:pPr>
      <w:r>
        <w:t>S</w:t>
      </w:r>
      <w:r w:rsidR="00595BB4" w:rsidRPr="00D55D40">
        <w:t>ervice providers, vendors, consultants, suppliers, licensors, marketing, partners and other partners and entities performing work on Bosch’s behalf</w:t>
      </w:r>
      <w:r w:rsidR="00B41318">
        <w:t>.</w:t>
      </w:r>
    </w:p>
    <w:p w:rsidR="008D158B" w:rsidRPr="004E0BA4" w:rsidRDefault="00C907A9" w:rsidP="009D2CF6">
      <w:pPr>
        <w:pStyle w:val="Heading2"/>
        <w:numPr>
          <w:ilvl w:val="0"/>
          <w:numId w:val="14"/>
        </w:numPr>
        <w:spacing w:before="0" w:beforeAutospacing="0" w:after="120" w:afterAutospacing="0"/>
      </w:pPr>
      <w:r>
        <w:t>R</w:t>
      </w:r>
      <w:r w:rsidR="008D158B" w:rsidRPr="00B51CE8">
        <w:t>elevant authorities in accordance with, and as Bosch deems required, necessary and/or appropriate by, or in connection with, applicable law, regulation, court order or legal</w:t>
      </w:r>
      <w:r w:rsidR="008D158B">
        <w:t xml:space="preserve"> process.</w:t>
      </w:r>
    </w:p>
    <w:p w:rsidR="00502A5B" w:rsidRPr="00B51CE8" w:rsidRDefault="00502A5B" w:rsidP="00B67B27">
      <w:pPr>
        <w:pStyle w:val="ListParagraph"/>
        <w:spacing w:after="240"/>
        <w:rPr>
          <w:sz w:val="20"/>
          <w:szCs w:val="20"/>
        </w:rPr>
      </w:pPr>
    </w:p>
    <w:p w:rsidR="00502A5B" w:rsidRPr="00B51CE8" w:rsidRDefault="00A51989" w:rsidP="00502A5B">
      <w:pPr>
        <w:rPr>
          <w:b/>
          <w:sz w:val="20"/>
          <w:szCs w:val="20"/>
        </w:rPr>
      </w:pPr>
      <w:r w:rsidRPr="00B51CE8">
        <w:rPr>
          <w:b/>
          <w:sz w:val="20"/>
          <w:szCs w:val="20"/>
        </w:rPr>
        <w:t>What are the risks?</w:t>
      </w:r>
    </w:p>
    <w:p w:rsidR="00502A5B" w:rsidRPr="00B51CE8" w:rsidRDefault="00502A5B" w:rsidP="00502A5B">
      <w:pPr>
        <w:rPr>
          <w:b/>
          <w:sz w:val="20"/>
          <w:szCs w:val="20"/>
        </w:rPr>
      </w:pPr>
    </w:p>
    <w:p w:rsidR="00502A5B" w:rsidRPr="00637E58" w:rsidRDefault="00A51989" w:rsidP="009D2CF6">
      <w:pPr>
        <w:pStyle w:val="ListParagraph"/>
        <w:numPr>
          <w:ilvl w:val="0"/>
          <w:numId w:val="10"/>
        </w:numPr>
        <w:spacing w:after="240"/>
        <w:rPr>
          <w:b/>
          <w:sz w:val="20"/>
          <w:szCs w:val="20"/>
        </w:rPr>
      </w:pPr>
      <w:r w:rsidRPr="00637E58">
        <w:rPr>
          <w:sz w:val="20"/>
          <w:szCs w:val="20"/>
        </w:rPr>
        <w:t xml:space="preserve">We may transfer your personal information to countries other than the country where you reside, including to affiliates and service providers. Therefore, your information may be accessible to courts, law enforcement and national authorities in such other countries. You can obtain information about Bosch’s policies and practices with respect to foreign service providers, or ask questions about the </w:t>
      </w:r>
      <w:r w:rsidRPr="00637E58">
        <w:rPr>
          <w:sz w:val="20"/>
          <w:szCs w:val="20"/>
          <w:lang w:val="en"/>
        </w:rPr>
        <w:t xml:space="preserve">collection, use, disclosure or storage of personal information by such service providers, by contacting our Privacy Policy Administrator as described in the </w:t>
      </w:r>
      <w:r w:rsidR="00D66510" w:rsidRPr="00637E58">
        <w:rPr>
          <w:sz w:val="20"/>
          <w:szCs w:val="20"/>
        </w:rPr>
        <w:t>Privacy Policy</w:t>
      </w:r>
      <w:r w:rsidRPr="00637E58">
        <w:rPr>
          <w:sz w:val="20"/>
          <w:szCs w:val="20"/>
          <w:lang w:val="en"/>
        </w:rPr>
        <w:t xml:space="preserve">. </w:t>
      </w:r>
      <w:r w:rsidRPr="00637E58">
        <w:rPr>
          <w:sz w:val="20"/>
          <w:szCs w:val="20"/>
        </w:rPr>
        <w:t xml:space="preserve"> </w:t>
      </w:r>
    </w:p>
    <w:p w:rsidR="00502A5B" w:rsidRPr="00D84BE4" w:rsidRDefault="00A51989" w:rsidP="009D2CF6">
      <w:pPr>
        <w:pStyle w:val="ListParagraph"/>
        <w:numPr>
          <w:ilvl w:val="0"/>
          <w:numId w:val="10"/>
        </w:numPr>
        <w:spacing w:after="240"/>
        <w:rPr>
          <w:sz w:val="20"/>
          <w:szCs w:val="20"/>
        </w:rPr>
      </w:pPr>
      <w:r w:rsidRPr="00637E58">
        <w:rPr>
          <w:sz w:val="20"/>
          <w:szCs w:val="20"/>
          <w:lang w:val="en"/>
        </w:rPr>
        <w:t>Bosch security measures are being continuously improved in accordance with the state of technological developments, however</w:t>
      </w:r>
      <w:r w:rsidRPr="00B51CE8">
        <w:rPr>
          <w:sz w:val="20"/>
          <w:szCs w:val="20"/>
          <w:lang w:val="en"/>
        </w:rPr>
        <w:t>, absolute protection is not possible</w:t>
      </w:r>
      <w:r w:rsidRPr="00B51CE8">
        <w:rPr>
          <w:sz w:val="20"/>
          <w:szCs w:val="20"/>
        </w:rPr>
        <w:t xml:space="preserve">.  </w:t>
      </w:r>
      <w:r w:rsidR="00377392">
        <w:rPr>
          <w:sz w:val="20"/>
          <w:szCs w:val="20"/>
        </w:rPr>
        <w:t>Therefore</w:t>
      </w:r>
      <w:r w:rsidRPr="00B51CE8">
        <w:rPr>
          <w:sz w:val="20"/>
          <w:szCs w:val="20"/>
        </w:rPr>
        <w:t xml:space="preserve">, we cannot guarantee the security of information posted or transmitted using the </w:t>
      </w:r>
      <w:r w:rsidR="009705B6">
        <w:rPr>
          <w:i/>
          <w:sz w:val="20"/>
          <w:szCs w:val="20"/>
        </w:rPr>
        <w:t>Website</w:t>
      </w:r>
      <w:r w:rsidRPr="00D84BE4">
        <w:rPr>
          <w:sz w:val="20"/>
          <w:szCs w:val="20"/>
        </w:rPr>
        <w:t xml:space="preserve">. </w:t>
      </w:r>
    </w:p>
    <w:p w:rsidR="00502A5B" w:rsidRPr="00B51CE8" w:rsidRDefault="00A51989" w:rsidP="00502A5B">
      <w:pPr>
        <w:keepNext/>
        <w:rPr>
          <w:b/>
          <w:sz w:val="20"/>
          <w:szCs w:val="20"/>
        </w:rPr>
      </w:pPr>
      <w:r w:rsidRPr="00B51CE8">
        <w:rPr>
          <w:b/>
          <w:sz w:val="20"/>
          <w:szCs w:val="20"/>
        </w:rPr>
        <w:t>What else should you know?</w:t>
      </w:r>
    </w:p>
    <w:p w:rsidR="00502A5B" w:rsidRPr="00B51CE8" w:rsidRDefault="00A51989" w:rsidP="009D2CF6">
      <w:pPr>
        <w:pStyle w:val="ListParagraph"/>
        <w:numPr>
          <w:ilvl w:val="0"/>
          <w:numId w:val="10"/>
        </w:numPr>
        <w:spacing w:after="240"/>
        <w:rPr>
          <w:sz w:val="20"/>
          <w:szCs w:val="20"/>
        </w:rPr>
      </w:pPr>
      <w:r w:rsidRPr="00B51CE8">
        <w:rPr>
          <w:sz w:val="20"/>
          <w:szCs w:val="20"/>
        </w:rPr>
        <w:t xml:space="preserve">Your personal information will be stored </w:t>
      </w:r>
      <w:r w:rsidRPr="009574B8">
        <w:rPr>
          <w:sz w:val="20"/>
          <w:szCs w:val="20"/>
        </w:rPr>
        <w:t xml:space="preserve">in </w:t>
      </w:r>
      <w:r w:rsidR="009574B8" w:rsidRPr="009574B8">
        <w:rPr>
          <w:b/>
          <w:sz w:val="20"/>
          <w:szCs w:val="20"/>
        </w:rPr>
        <w:t>Scottsdale, AZ</w:t>
      </w:r>
      <w:r w:rsidRPr="00B51CE8">
        <w:rPr>
          <w:sz w:val="20"/>
          <w:szCs w:val="20"/>
        </w:rPr>
        <w:t xml:space="preserve"> and accessible </w:t>
      </w:r>
      <w:r w:rsidR="009574B8">
        <w:rPr>
          <w:sz w:val="20"/>
          <w:szCs w:val="20"/>
        </w:rPr>
        <w:t xml:space="preserve">to Bosch associates. </w:t>
      </w:r>
    </w:p>
    <w:p w:rsidR="00502A5B" w:rsidRPr="00B51CE8" w:rsidRDefault="00A51989" w:rsidP="009D2CF6">
      <w:pPr>
        <w:pStyle w:val="ListParagraph"/>
        <w:numPr>
          <w:ilvl w:val="0"/>
          <w:numId w:val="10"/>
        </w:numPr>
        <w:spacing w:after="240"/>
        <w:rPr>
          <w:sz w:val="20"/>
          <w:szCs w:val="20"/>
        </w:rPr>
      </w:pPr>
      <w:r w:rsidRPr="00B51CE8">
        <w:rPr>
          <w:sz w:val="20"/>
          <w:szCs w:val="20"/>
        </w:rPr>
        <w:t xml:space="preserve">You may </w:t>
      </w:r>
      <w:r w:rsidRPr="00B51CE8">
        <w:rPr>
          <w:sz w:val="20"/>
          <w:szCs w:val="20"/>
          <w:lang w:val="en"/>
        </w:rPr>
        <w:t xml:space="preserve">contact our Privacy Policy Administrator, as described in the </w:t>
      </w:r>
      <w:r w:rsidR="00D66510" w:rsidRPr="00B51CE8">
        <w:rPr>
          <w:sz w:val="20"/>
          <w:szCs w:val="20"/>
        </w:rPr>
        <w:t>Privacy Policy</w:t>
      </w:r>
      <w:r w:rsidRPr="00B51CE8">
        <w:rPr>
          <w:sz w:val="20"/>
          <w:szCs w:val="20"/>
          <w:lang w:val="en"/>
        </w:rPr>
        <w:t>, with any questions about the collection of your personal information.</w:t>
      </w:r>
    </w:p>
    <w:p w:rsidR="00502A5B" w:rsidRPr="00B51CE8" w:rsidRDefault="00B67B27" w:rsidP="009D2CF6">
      <w:pPr>
        <w:pStyle w:val="ListParagraph"/>
        <w:numPr>
          <w:ilvl w:val="0"/>
          <w:numId w:val="10"/>
        </w:numPr>
        <w:spacing w:after="240"/>
        <w:rPr>
          <w:sz w:val="20"/>
          <w:szCs w:val="20"/>
        </w:rPr>
      </w:pPr>
      <w:r w:rsidRPr="00B51CE8">
        <w:rPr>
          <w:sz w:val="20"/>
          <w:szCs w:val="20"/>
        </w:rPr>
        <w:t>In some circumstances, you also may have a right to access, update, and correct inaccuracies in your personal data (e.g., pursuant to local law).</w:t>
      </w:r>
    </w:p>
    <w:p w:rsidR="00502A5B" w:rsidRPr="00B51CE8" w:rsidRDefault="00CC78AB" w:rsidP="009D2CF6">
      <w:pPr>
        <w:pStyle w:val="ListParagraph"/>
        <w:numPr>
          <w:ilvl w:val="0"/>
          <w:numId w:val="10"/>
        </w:numPr>
        <w:spacing w:after="240"/>
        <w:rPr>
          <w:sz w:val="20"/>
          <w:szCs w:val="20"/>
        </w:rPr>
      </w:pPr>
      <w:r w:rsidRPr="008D158B">
        <w:rPr>
          <w:sz w:val="20"/>
          <w:szCs w:val="20"/>
        </w:rPr>
        <w:t>Any additional choices you may have are described in the full Privacy Policy below</w:t>
      </w:r>
      <w:r w:rsidR="00A51989" w:rsidRPr="00B51CE8">
        <w:rPr>
          <w:sz w:val="20"/>
          <w:szCs w:val="20"/>
        </w:rPr>
        <w:t>.</w:t>
      </w:r>
    </w:p>
    <w:p w:rsidR="00502A5B" w:rsidRPr="00B51CE8" w:rsidRDefault="00502A5B" w:rsidP="00502A5B">
      <w:pPr>
        <w:rPr>
          <w:b/>
          <w:i/>
          <w:sz w:val="20"/>
          <w:szCs w:val="20"/>
        </w:rPr>
      </w:pPr>
    </w:p>
    <w:p w:rsidR="00502A5B" w:rsidRPr="00B51CE8" w:rsidRDefault="00A51989" w:rsidP="00502A5B">
      <w:pPr>
        <w:rPr>
          <w:b/>
          <w:sz w:val="20"/>
          <w:szCs w:val="20"/>
        </w:rPr>
      </w:pPr>
      <w:r w:rsidRPr="00B51CE8">
        <w:rPr>
          <w:b/>
          <w:i/>
          <w:sz w:val="20"/>
          <w:szCs w:val="20"/>
          <w:u w:val="single"/>
        </w:rPr>
        <w:t>Notice to Canadian Users</w:t>
      </w:r>
      <w:r w:rsidRPr="00B51CE8">
        <w:rPr>
          <w:b/>
          <w:i/>
          <w:sz w:val="20"/>
          <w:szCs w:val="20"/>
        </w:rPr>
        <w:t>:</w:t>
      </w:r>
      <w:r w:rsidRPr="00B51CE8">
        <w:rPr>
          <w:b/>
          <w:sz w:val="20"/>
          <w:szCs w:val="20"/>
        </w:rPr>
        <w:t xml:space="preserve"> </w:t>
      </w:r>
      <w:r w:rsidRPr="00B51CE8">
        <w:rPr>
          <w:sz w:val="20"/>
          <w:szCs w:val="20"/>
        </w:rPr>
        <w:t xml:space="preserve">Please note that by using </w:t>
      </w:r>
      <w:r w:rsidRPr="00EB4DDC">
        <w:rPr>
          <w:sz w:val="20"/>
          <w:szCs w:val="20"/>
        </w:rPr>
        <w:t xml:space="preserve">the </w:t>
      </w:r>
      <w:r w:rsidR="009705B6">
        <w:rPr>
          <w:i/>
          <w:sz w:val="20"/>
          <w:szCs w:val="20"/>
        </w:rPr>
        <w:t>Website</w:t>
      </w:r>
      <w:r w:rsidR="00EB4DDC">
        <w:rPr>
          <w:i/>
          <w:sz w:val="20"/>
          <w:szCs w:val="20"/>
        </w:rPr>
        <w:t>,</w:t>
      </w:r>
      <w:r w:rsidR="00EB4DDC" w:rsidRPr="00EB4DDC">
        <w:rPr>
          <w:i/>
          <w:sz w:val="20"/>
          <w:szCs w:val="20"/>
        </w:rPr>
        <w:t xml:space="preserve"> </w:t>
      </w:r>
      <w:r w:rsidRPr="00EB4DDC">
        <w:rPr>
          <w:sz w:val="20"/>
          <w:szCs w:val="20"/>
        </w:rPr>
        <w:t>and</w:t>
      </w:r>
      <w:r w:rsidRPr="00B51CE8">
        <w:rPr>
          <w:sz w:val="20"/>
          <w:szCs w:val="20"/>
        </w:rPr>
        <w:t xml:space="preserve">/or voluntarily providing your personal information to us, as applicable, you are consenting to the collection, use and disclosure of your personal information as described in our </w:t>
      </w:r>
      <w:r w:rsidR="00D66510" w:rsidRPr="00B51CE8">
        <w:rPr>
          <w:sz w:val="20"/>
          <w:szCs w:val="20"/>
        </w:rPr>
        <w:t>Privacy Policy</w:t>
      </w:r>
      <w:r w:rsidRPr="00B51CE8">
        <w:rPr>
          <w:sz w:val="20"/>
          <w:szCs w:val="20"/>
        </w:rPr>
        <w:t xml:space="preserve"> and summarized above.</w:t>
      </w:r>
    </w:p>
    <w:p w:rsidR="00502A5B" w:rsidRPr="00F5065F" w:rsidRDefault="00502A5B" w:rsidP="00502A5B">
      <w:pPr>
        <w:spacing w:after="240"/>
        <w:ind w:left="360"/>
      </w:pPr>
    </w:p>
    <w:p w:rsidR="00502A5B" w:rsidRDefault="00502A5B">
      <w:pPr>
        <w:spacing w:after="200" w:line="276" w:lineRule="auto"/>
        <w:rPr>
          <w:b/>
          <w:caps/>
          <w:sz w:val="20"/>
          <w:szCs w:val="20"/>
        </w:rPr>
      </w:pPr>
    </w:p>
    <w:p w:rsidR="009E42D9" w:rsidRPr="00CC78AB" w:rsidRDefault="00A51989" w:rsidP="008914E1">
      <w:pPr>
        <w:jc w:val="center"/>
        <w:rPr>
          <w:rFonts w:hAnsi="Times New Roman Bold"/>
          <w:caps/>
          <w:color w:val="000000"/>
          <w:sz w:val="20"/>
        </w:rPr>
      </w:pPr>
      <w:r>
        <w:rPr>
          <w:b/>
          <w:caps/>
          <w:sz w:val="20"/>
          <w:szCs w:val="20"/>
        </w:rPr>
        <w:t xml:space="preserve">Bosch </w:t>
      </w:r>
      <w:r w:rsidR="00B41318">
        <w:rPr>
          <w:rFonts w:hAnsi="Times New Roman Bold"/>
          <w:b/>
          <w:caps/>
          <w:sz w:val="20"/>
          <w:szCs w:val="20"/>
        </w:rPr>
        <w:t>Customer Portal</w:t>
      </w:r>
      <w:r w:rsidRPr="0085281F">
        <w:rPr>
          <w:rFonts w:eastAsia="Times New Roman" w:cs="Times New Roman"/>
          <w:b/>
          <w:bCs/>
          <w:caps/>
          <w:color w:val="000000"/>
          <w:sz w:val="20"/>
          <w:szCs w:val="20"/>
          <w:lang w:val="en"/>
        </w:rPr>
        <w:t xml:space="preserve"> </w:t>
      </w:r>
      <w:r w:rsidR="00D66510">
        <w:rPr>
          <w:rFonts w:eastAsia="Times New Roman" w:cs="Times New Roman"/>
          <w:b/>
          <w:bCs/>
          <w:caps/>
          <w:color w:val="000000"/>
          <w:sz w:val="20"/>
          <w:szCs w:val="20"/>
          <w:lang w:val="en"/>
        </w:rPr>
        <w:t>PRIVACY POLICY</w:t>
      </w:r>
    </w:p>
    <w:p w:rsidR="00E342B8" w:rsidRPr="00CC78AB" w:rsidRDefault="00A51989" w:rsidP="00E342B8">
      <w:pPr>
        <w:pStyle w:val="Heading1"/>
        <w:rPr>
          <w:color w:val="auto"/>
        </w:rPr>
      </w:pPr>
      <w:r>
        <w:rPr>
          <w:color w:val="auto"/>
          <w:lang w:val="en-US"/>
        </w:rPr>
        <w:t>Introduction.</w:t>
      </w:r>
    </w:p>
    <w:p w:rsidR="009E42D9" w:rsidRPr="00E342B8" w:rsidRDefault="000559B0" w:rsidP="00E342B8">
      <w:pPr>
        <w:pStyle w:val="Heading1"/>
        <w:numPr>
          <w:ilvl w:val="0"/>
          <w:numId w:val="0"/>
        </w:numPr>
        <w:rPr>
          <w:b w:val="0"/>
        </w:rPr>
      </w:pPr>
      <w:r w:rsidRPr="00F112B5">
        <w:rPr>
          <w:rFonts w:cstheme="minorBidi"/>
          <w:color w:val="auto"/>
        </w:rPr>
        <w:t>Bosch Automotive Service Solutions Inc</w:t>
      </w:r>
      <w:r>
        <w:rPr>
          <w:rFonts w:cstheme="minorBidi"/>
          <w:color w:val="auto"/>
        </w:rPr>
        <w:t xml:space="preserve">. </w:t>
      </w:r>
      <w:r w:rsidR="00A51989" w:rsidRPr="00E342B8">
        <w:rPr>
          <w:b w:val="0"/>
        </w:rPr>
        <w:t xml:space="preserve">is pleased to have </w:t>
      </w:r>
      <w:r w:rsidR="00421481" w:rsidRPr="0015606A">
        <w:t>you</w:t>
      </w:r>
      <w:r>
        <w:rPr>
          <w:b w:val="0"/>
        </w:rPr>
        <w:t xml:space="preserve"> </w:t>
      </w:r>
      <w:r w:rsidR="008914E1">
        <w:rPr>
          <w:b w:val="0"/>
        </w:rPr>
        <w:t xml:space="preserve">use our </w:t>
      </w:r>
      <w:r w:rsidR="009705B6">
        <w:rPr>
          <w:b w:val="0"/>
        </w:rPr>
        <w:t>website</w:t>
      </w:r>
      <w:r>
        <w:rPr>
          <w:b w:val="0"/>
        </w:rPr>
        <w:t>,</w:t>
      </w:r>
      <w:r w:rsidR="008914E1">
        <w:rPr>
          <w:b w:val="0"/>
        </w:rPr>
        <w:t xml:space="preserve"> </w:t>
      </w:r>
      <w:r w:rsidR="00B41318">
        <w:t>Bosch Customer Portal</w:t>
      </w:r>
      <w:r>
        <w:t>,</w:t>
      </w:r>
      <w:r>
        <w:rPr>
          <w:b w:val="0"/>
        </w:rPr>
        <w:t xml:space="preserve"> </w:t>
      </w:r>
      <w:r w:rsidR="008E755E" w:rsidRPr="00E342B8">
        <w:rPr>
          <w:b w:val="0"/>
        </w:rPr>
        <w:t xml:space="preserve">and </w:t>
      </w:r>
      <w:r w:rsidR="00CB7A17" w:rsidRPr="00E342B8">
        <w:rPr>
          <w:b w:val="0"/>
        </w:rPr>
        <w:t>welcomes your interest in the</w:t>
      </w:r>
      <w:r w:rsidR="008E755E" w:rsidRPr="00E342B8">
        <w:rPr>
          <w:b w:val="0"/>
        </w:rPr>
        <w:t xml:space="preserve"> services</w:t>
      </w:r>
      <w:r w:rsidR="00CB7A17" w:rsidRPr="00E342B8">
        <w:rPr>
          <w:b w:val="0"/>
        </w:rPr>
        <w:t xml:space="preserve"> or products provided </w:t>
      </w:r>
      <w:r w:rsidR="008E755E" w:rsidRPr="00E342B8">
        <w:rPr>
          <w:b w:val="0"/>
        </w:rPr>
        <w:t xml:space="preserve">through </w:t>
      </w:r>
      <w:r w:rsidR="008E755E" w:rsidRPr="000559B0">
        <w:rPr>
          <w:b w:val="0"/>
        </w:rPr>
        <w:t xml:space="preserve">the </w:t>
      </w:r>
      <w:r w:rsidR="003F2D5F">
        <w:rPr>
          <w:b w:val="0"/>
        </w:rPr>
        <w:t xml:space="preserve">Bosch </w:t>
      </w:r>
      <w:r w:rsidR="009705B6">
        <w:rPr>
          <w:b w:val="0"/>
          <w:i/>
        </w:rPr>
        <w:t>Website</w:t>
      </w:r>
      <w:r w:rsidR="008E755E" w:rsidRPr="00E342B8">
        <w:rPr>
          <w:b w:val="0"/>
        </w:rPr>
        <w:t xml:space="preserve"> (</w:t>
      </w:r>
      <w:r w:rsidR="000E7850" w:rsidRPr="00E342B8">
        <w:rPr>
          <w:b w:val="0"/>
        </w:rPr>
        <w:t xml:space="preserve">collectively, </w:t>
      </w:r>
      <w:r w:rsidR="008E755E" w:rsidRPr="00E342B8">
        <w:rPr>
          <w:b w:val="0"/>
        </w:rPr>
        <w:t>the “</w:t>
      </w:r>
      <w:r w:rsidR="008E755E" w:rsidRPr="0015606A">
        <w:t>Services</w:t>
      </w:r>
      <w:r w:rsidR="008E755E" w:rsidRPr="00E342B8">
        <w:rPr>
          <w:b w:val="0"/>
        </w:rPr>
        <w:t>”)</w:t>
      </w:r>
      <w:r w:rsidR="00A51989" w:rsidRPr="00E342B8">
        <w:rPr>
          <w:b w:val="0"/>
        </w:rPr>
        <w:t>.</w:t>
      </w:r>
      <w:r w:rsidR="00ED57DD" w:rsidRPr="00E342B8">
        <w:rPr>
          <w:b w:val="0"/>
        </w:rPr>
        <w:t xml:space="preserve"> This </w:t>
      </w:r>
      <w:r w:rsidR="00D66510">
        <w:rPr>
          <w:b w:val="0"/>
        </w:rPr>
        <w:t>Privacy Policy</w:t>
      </w:r>
      <w:r w:rsidR="009C76DB" w:rsidRPr="00E342B8">
        <w:rPr>
          <w:b w:val="0"/>
        </w:rPr>
        <w:t xml:space="preserve"> (this “</w:t>
      </w:r>
      <w:r w:rsidR="00634988">
        <w:t>Notice</w:t>
      </w:r>
      <w:r w:rsidR="009C76DB" w:rsidRPr="00E342B8">
        <w:rPr>
          <w:b w:val="0"/>
        </w:rPr>
        <w:t>”)</w:t>
      </w:r>
      <w:r w:rsidR="00ED57DD" w:rsidRPr="00E342B8">
        <w:rPr>
          <w:b w:val="0"/>
        </w:rPr>
        <w:t xml:space="preserve"> applies to </w:t>
      </w:r>
      <w:r w:rsidR="000E7850" w:rsidRPr="00E342B8">
        <w:rPr>
          <w:b w:val="0"/>
        </w:rPr>
        <w:t xml:space="preserve">all </w:t>
      </w:r>
      <w:r w:rsidR="00ED57DD" w:rsidRPr="00E342B8">
        <w:rPr>
          <w:b w:val="0"/>
        </w:rPr>
        <w:t xml:space="preserve">users of </w:t>
      </w:r>
      <w:r w:rsidR="002E63DA" w:rsidRPr="00E342B8">
        <w:rPr>
          <w:b w:val="0"/>
        </w:rPr>
        <w:t xml:space="preserve">the </w:t>
      </w:r>
      <w:r w:rsidR="003F2D5F">
        <w:rPr>
          <w:b w:val="0"/>
        </w:rPr>
        <w:t xml:space="preserve">Bosch </w:t>
      </w:r>
      <w:r w:rsidR="009705B6">
        <w:rPr>
          <w:b w:val="0"/>
          <w:i/>
        </w:rPr>
        <w:t>Website</w:t>
      </w:r>
      <w:r w:rsidRPr="000559B0">
        <w:rPr>
          <w:b w:val="0"/>
          <w:i/>
        </w:rPr>
        <w:t xml:space="preserve"> </w:t>
      </w:r>
      <w:r w:rsidR="008E755E" w:rsidRPr="000559B0">
        <w:rPr>
          <w:b w:val="0"/>
        </w:rPr>
        <w:t>and the Se</w:t>
      </w:r>
      <w:r w:rsidR="008E755E" w:rsidRPr="00E342B8">
        <w:rPr>
          <w:b w:val="0"/>
        </w:rPr>
        <w:t>rvices</w:t>
      </w:r>
      <w:r w:rsidR="00CA2A0F" w:rsidRPr="00E342B8">
        <w:rPr>
          <w:b w:val="0"/>
        </w:rPr>
        <w:t>,</w:t>
      </w:r>
      <w:r w:rsidR="00CF2754" w:rsidRPr="00E342B8">
        <w:rPr>
          <w:b w:val="0"/>
        </w:rPr>
        <w:t xml:space="preserve"> </w:t>
      </w:r>
      <w:r w:rsidR="00ED57DD" w:rsidRPr="00E342B8">
        <w:rPr>
          <w:b w:val="0"/>
        </w:rPr>
        <w:t xml:space="preserve">anywhere in the </w:t>
      </w:r>
      <w:r w:rsidR="00CA2A0F" w:rsidRPr="00E342B8">
        <w:rPr>
          <w:b w:val="0"/>
        </w:rPr>
        <w:t xml:space="preserve">United States, </w:t>
      </w:r>
      <w:r w:rsidR="008914E1">
        <w:rPr>
          <w:b w:val="0"/>
        </w:rPr>
        <w:t>Canada, and their respective</w:t>
      </w:r>
      <w:r w:rsidR="00CA2A0F" w:rsidRPr="00E342B8">
        <w:rPr>
          <w:b w:val="0"/>
        </w:rPr>
        <w:t xml:space="preserve"> territories and possessions</w:t>
      </w:r>
      <w:r w:rsidR="00ED57DD" w:rsidRPr="00E342B8">
        <w:rPr>
          <w:b w:val="0"/>
        </w:rPr>
        <w:t>.</w:t>
      </w:r>
      <w:r w:rsidR="00A51989" w:rsidRPr="00E342B8">
        <w:rPr>
          <w:b w:val="0"/>
        </w:rPr>
        <w:t xml:space="preserve"> </w:t>
      </w:r>
      <w:r w:rsidR="000537A8" w:rsidRPr="00E342B8">
        <w:rPr>
          <w:b w:val="0"/>
        </w:rPr>
        <w:t xml:space="preserve">Terms capitalized but not defined in this </w:t>
      </w:r>
      <w:r w:rsidR="00634988">
        <w:rPr>
          <w:b w:val="0"/>
        </w:rPr>
        <w:t>Notice</w:t>
      </w:r>
      <w:r w:rsidR="000537A8" w:rsidRPr="00E342B8">
        <w:rPr>
          <w:b w:val="0"/>
        </w:rPr>
        <w:t xml:space="preserve"> are as defined in the </w:t>
      </w:r>
      <w:r w:rsidR="00B41318">
        <w:t>Bosch Customer Portal</w:t>
      </w:r>
      <w:r w:rsidR="000537A8" w:rsidRPr="00E342B8">
        <w:rPr>
          <w:b w:val="0"/>
        </w:rPr>
        <w:t xml:space="preserve"> </w:t>
      </w:r>
      <w:r w:rsidR="000537A8" w:rsidRPr="008D158B">
        <w:rPr>
          <w:b w:val="0"/>
        </w:rPr>
        <w:t>Terms of Use (</w:t>
      </w:r>
      <w:r w:rsidR="000537A8" w:rsidRPr="00E342B8">
        <w:rPr>
          <w:b w:val="0"/>
        </w:rPr>
        <w:t>the “</w:t>
      </w:r>
      <w:r w:rsidR="000537A8" w:rsidRPr="0015606A">
        <w:t>Terms</w:t>
      </w:r>
      <w:r w:rsidR="000537A8" w:rsidRPr="00E342B8">
        <w:rPr>
          <w:b w:val="0"/>
        </w:rPr>
        <w:t>”).</w:t>
      </w:r>
    </w:p>
    <w:p w:rsidR="00073000" w:rsidRPr="005C114F" w:rsidRDefault="00073000" w:rsidP="00552D6E">
      <w:pPr>
        <w:shd w:val="clear" w:color="auto" w:fill="FFFFFF"/>
        <w:spacing w:line="225" w:lineRule="atLeast"/>
        <w:jc w:val="both"/>
        <w:textAlignment w:val="top"/>
        <w:rPr>
          <w:rFonts w:eastAsia="Times New Roman" w:cs="Times New Roman"/>
          <w:color w:val="000000"/>
          <w:sz w:val="20"/>
          <w:szCs w:val="20"/>
          <w:lang w:val="en"/>
        </w:rPr>
      </w:pPr>
    </w:p>
    <w:p w:rsidR="009E42D9" w:rsidRPr="000C1432"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0C1432">
        <w:rPr>
          <w:rFonts w:eastAsia="Times New Roman" w:cs="Times New Roman"/>
          <w:color w:val="000000"/>
          <w:sz w:val="20"/>
          <w:szCs w:val="20"/>
          <w:lang w:val="en"/>
        </w:rPr>
        <w:t xml:space="preserve">The protection of </w:t>
      </w:r>
      <w:r w:rsidR="000E7850" w:rsidRPr="000C1432">
        <w:rPr>
          <w:rFonts w:eastAsia="Times New Roman" w:cs="Times New Roman"/>
          <w:color w:val="000000"/>
          <w:sz w:val="20"/>
          <w:szCs w:val="20"/>
          <w:lang w:val="en"/>
        </w:rPr>
        <w:t>your</w:t>
      </w:r>
      <w:r w:rsidRPr="000C1432">
        <w:rPr>
          <w:rFonts w:eastAsia="Times New Roman" w:cs="Times New Roman"/>
          <w:color w:val="000000"/>
          <w:sz w:val="20"/>
          <w:szCs w:val="20"/>
          <w:lang w:val="en"/>
        </w:rPr>
        <w:t xml:space="preserve"> privacy is an important concern to which we pay special attention. We process </w:t>
      </w:r>
      <w:r w:rsidR="00BC6DCE" w:rsidRPr="000C1432">
        <w:rPr>
          <w:rFonts w:eastAsia="Times New Roman" w:cs="Times New Roman"/>
          <w:color w:val="000000"/>
          <w:sz w:val="20"/>
          <w:szCs w:val="20"/>
          <w:lang w:val="en"/>
        </w:rPr>
        <w:t xml:space="preserve">Personal </w:t>
      </w:r>
      <w:r w:rsidR="0072227F" w:rsidRPr="000C1432">
        <w:rPr>
          <w:rFonts w:eastAsia="Times New Roman" w:cs="Times New Roman"/>
          <w:color w:val="000000"/>
          <w:sz w:val="20"/>
          <w:szCs w:val="20"/>
          <w:lang w:val="en"/>
        </w:rPr>
        <w:t>Information</w:t>
      </w:r>
      <w:r w:rsidR="00575BD1" w:rsidRPr="000C1432">
        <w:rPr>
          <w:rFonts w:eastAsia="Times New Roman" w:cs="Times New Roman"/>
          <w:color w:val="000000"/>
          <w:sz w:val="20"/>
          <w:szCs w:val="20"/>
          <w:lang w:val="en"/>
        </w:rPr>
        <w:t xml:space="preserve"> </w:t>
      </w:r>
      <w:r w:rsidRPr="000C1432">
        <w:rPr>
          <w:rFonts w:eastAsia="Times New Roman" w:cs="Times New Roman"/>
          <w:color w:val="000000"/>
          <w:sz w:val="20"/>
          <w:szCs w:val="20"/>
          <w:lang w:val="en"/>
        </w:rPr>
        <w:t xml:space="preserve">collected during your visit </w:t>
      </w:r>
      <w:r w:rsidRPr="003F2D5F">
        <w:rPr>
          <w:rFonts w:eastAsia="Times New Roman" w:cs="Times New Roman"/>
          <w:color w:val="000000"/>
          <w:sz w:val="20"/>
          <w:szCs w:val="20"/>
          <w:lang w:val="en"/>
        </w:rPr>
        <w:t xml:space="preserve">to </w:t>
      </w:r>
      <w:r w:rsidR="004B2566" w:rsidRPr="003F2D5F">
        <w:rPr>
          <w:rFonts w:eastAsia="Times New Roman" w:cs="Times New Roman"/>
          <w:color w:val="000000"/>
          <w:sz w:val="20"/>
          <w:szCs w:val="20"/>
          <w:lang w:val="en"/>
        </w:rPr>
        <w:t xml:space="preserve">the </w:t>
      </w:r>
      <w:r w:rsidR="00E66C17" w:rsidRPr="00D84BE4">
        <w:rPr>
          <w:rFonts w:eastAsia="Times New Roman" w:cs="Times New Roman"/>
          <w:i/>
          <w:color w:val="000000"/>
          <w:sz w:val="20"/>
          <w:szCs w:val="20"/>
          <w:lang w:val="en"/>
        </w:rPr>
        <w:t xml:space="preserve">Bosch </w:t>
      </w:r>
      <w:r w:rsidR="009705B6">
        <w:rPr>
          <w:rFonts w:eastAsia="Times New Roman" w:cs="Times New Roman"/>
          <w:i/>
          <w:color w:val="000000"/>
          <w:sz w:val="20"/>
          <w:szCs w:val="20"/>
          <w:lang w:val="en"/>
        </w:rPr>
        <w:t>Website</w:t>
      </w:r>
      <w:r w:rsidR="008E755E" w:rsidRPr="003F2D5F">
        <w:rPr>
          <w:rFonts w:eastAsia="Times New Roman" w:cs="Times New Roman"/>
          <w:color w:val="000000"/>
          <w:sz w:val="20"/>
          <w:szCs w:val="20"/>
          <w:lang w:val="en"/>
        </w:rPr>
        <w:t xml:space="preserve"> and use of Services</w:t>
      </w:r>
      <w:r w:rsidR="00C81718" w:rsidRPr="000C1432">
        <w:rPr>
          <w:rFonts w:eastAsia="Times New Roman" w:cs="Times New Roman"/>
          <w:color w:val="000000"/>
          <w:sz w:val="20"/>
          <w:szCs w:val="20"/>
          <w:lang w:val="en"/>
        </w:rPr>
        <w:t xml:space="preserve"> </w:t>
      </w:r>
      <w:r w:rsidRPr="000C1432">
        <w:rPr>
          <w:rFonts w:eastAsia="Times New Roman" w:cs="Times New Roman"/>
          <w:color w:val="000000"/>
          <w:sz w:val="20"/>
          <w:szCs w:val="20"/>
          <w:lang w:val="en"/>
        </w:rPr>
        <w:t>in compliance with</w:t>
      </w:r>
      <w:r w:rsidR="00ED57DD" w:rsidRPr="000C1432">
        <w:rPr>
          <w:rFonts w:eastAsia="Times New Roman" w:cs="Times New Roman"/>
          <w:color w:val="000000"/>
          <w:sz w:val="20"/>
          <w:szCs w:val="20"/>
          <w:lang w:val="en"/>
        </w:rPr>
        <w:t xml:space="preserve"> </w:t>
      </w:r>
      <w:r w:rsidR="009216D2" w:rsidRPr="000C1432">
        <w:rPr>
          <w:rFonts w:eastAsia="Times New Roman" w:cs="Times New Roman"/>
          <w:color w:val="000000"/>
          <w:sz w:val="20"/>
          <w:szCs w:val="20"/>
          <w:lang w:val="en"/>
        </w:rPr>
        <w:t xml:space="preserve">this </w:t>
      </w:r>
      <w:r w:rsidR="00634988" w:rsidRPr="000C1432">
        <w:rPr>
          <w:rFonts w:eastAsia="Times New Roman" w:cs="Times New Roman"/>
          <w:color w:val="000000"/>
          <w:sz w:val="20"/>
          <w:szCs w:val="20"/>
          <w:lang w:val="en"/>
        </w:rPr>
        <w:t>Notice</w:t>
      </w:r>
      <w:r w:rsidR="00BC6DCE" w:rsidRPr="000C1432">
        <w:rPr>
          <w:rFonts w:eastAsia="Times New Roman" w:cs="Times New Roman"/>
          <w:color w:val="000000"/>
          <w:sz w:val="20"/>
          <w:szCs w:val="20"/>
          <w:lang w:val="en"/>
        </w:rPr>
        <w:t xml:space="preserve"> and all applicable laws and regulations</w:t>
      </w:r>
      <w:r w:rsidR="00ED57DD" w:rsidRPr="000C1432">
        <w:rPr>
          <w:rFonts w:eastAsia="Times New Roman" w:cs="Times New Roman"/>
          <w:color w:val="000000"/>
          <w:sz w:val="20"/>
          <w:szCs w:val="20"/>
          <w:lang w:val="en"/>
        </w:rPr>
        <w:t>.</w:t>
      </w:r>
      <w:r w:rsidRPr="000C1432">
        <w:rPr>
          <w:rFonts w:eastAsia="Times New Roman" w:cs="Times New Roman"/>
          <w:color w:val="000000"/>
          <w:sz w:val="20"/>
          <w:szCs w:val="20"/>
          <w:lang w:val="en"/>
        </w:rPr>
        <w:t xml:space="preserve"> Data protection and information security are part of</w:t>
      </w:r>
      <w:r w:rsidR="002E63DA" w:rsidRPr="000C1432">
        <w:rPr>
          <w:rFonts w:eastAsia="Times New Roman" w:cs="Times New Roman"/>
          <w:color w:val="000000"/>
          <w:sz w:val="20"/>
          <w:szCs w:val="20"/>
          <w:lang w:val="en"/>
        </w:rPr>
        <w:t xml:space="preserve"> Bosch</w:t>
      </w:r>
      <w:r w:rsidRPr="000C1432">
        <w:rPr>
          <w:rFonts w:eastAsia="Times New Roman" w:cs="Times New Roman"/>
          <w:color w:val="000000"/>
          <w:sz w:val="20"/>
          <w:szCs w:val="20"/>
          <w:lang w:val="en"/>
        </w:rPr>
        <w:t xml:space="preserve"> corporate policy. </w:t>
      </w:r>
    </w:p>
    <w:p w:rsidR="00502A5B" w:rsidRPr="000C1432" w:rsidRDefault="00502A5B" w:rsidP="00552D6E">
      <w:pPr>
        <w:shd w:val="clear" w:color="auto" w:fill="FFFFFF"/>
        <w:spacing w:line="225" w:lineRule="atLeast"/>
        <w:jc w:val="both"/>
        <w:textAlignment w:val="top"/>
        <w:rPr>
          <w:rFonts w:eastAsia="Times New Roman" w:cs="Times New Roman"/>
          <w:color w:val="000000"/>
          <w:sz w:val="20"/>
          <w:szCs w:val="20"/>
          <w:lang w:val="en"/>
        </w:rPr>
      </w:pPr>
    </w:p>
    <w:p w:rsidR="00502A5B" w:rsidRPr="000C1432" w:rsidRDefault="00A51989" w:rsidP="00502A5B">
      <w:pPr>
        <w:shd w:val="clear" w:color="auto" w:fill="FFFFFF"/>
        <w:spacing w:line="225" w:lineRule="atLeast"/>
        <w:jc w:val="both"/>
        <w:textAlignment w:val="top"/>
        <w:rPr>
          <w:sz w:val="20"/>
          <w:szCs w:val="20"/>
        </w:rPr>
      </w:pPr>
      <w:r w:rsidRPr="000C1432">
        <w:rPr>
          <w:rFonts w:eastAsia="Times New Roman" w:cs="Times New Roman"/>
          <w:b/>
          <w:i/>
          <w:color w:val="000000"/>
          <w:sz w:val="20"/>
          <w:szCs w:val="20"/>
          <w:u w:val="single"/>
        </w:rPr>
        <w:t>Notice to Canadian Users</w:t>
      </w:r>
      <w:r w:rsidRPr="000C1432">
        <w:rPr>
          <w:rFonts w:eastAsia="Times New Roman" w:cs="Times New Roman"/>
          <w:b/>
          <w:i/>
          <w:color w:val="000000"/>
          <w:sz w:val="20"/>
          <w:szCs w:val="20"/>
        </w:rPr>
        <w:t>:</w:t>
      </w:r>
      <w:r w:rsidRPr="000C1432">
        <w:rPr>
          <w:rFonts w:eastAsia="Times New Roman" w:cs="Times New Roman"/>
          <w:b/>
          <w:color w:val="000000"/>
          <w:sz w:val="20"/>
          <w:szCs w:val="20"/>
        </w:rPr>
        <w:t xml:space="preserve"> </w:t>
      </w:r>
      <w:r w:rsidRPr="000C1432">
        <w:rPr>
          <w:rFonts w:eastAsia="Times New Roman" w:cs="Times New Roman"/>
          <w:color w:val="000000"/>
          <w:sz w:val="20"/>
          <w:szCs w:val="20"/>
        </w:rPr>
        <w:t xml:space="preserve">Please note that by using the </w:t>
      </w:r>
      <w:r w:rsidR="009705B6">
        <w:rPr>
          <w:rFonts w:eastAsia="Times New Roman" w:cs="Times New Roman"/>
          <w:color w:val="000000"/>
          <w:sz w:val="20"/>
          <w:szCs w:val="20"/>
        </w:rPr>
        <w:t>Website</w:t>
      </w:r>
      <w:r w:rsidRPr="000C1432">
        <w:rPr>
          <w:rFonts w:eastAsia="Times New Roman" w:cs="Times New Roman"/>
          <w:color w:val="000000"/>
          <w:sz w:val="20"/>
          <w:szCs w:val="20"/>
        </w:rPr>
        <w:t xml:space="preserve"> and/or voluntarily providing your </w:t>
      </w:r>
      <w:r>
        <w:rPr>
          <w:sz w:val="20"/>
          <w:szCs w:val="20"/>
        </w:rPr>
        <w:t>Personal Information</w:t>
      </w:r>
      <w:r w:rsidRPr="000C1432">
        <w:rPr>
          <w:sz w:val="20"/>
          <w:szCs w:val="20"/>
        </w:rPr>
        <w:t xml:space="preserve"> </w:t>
      </w:r>
      <w:r w:rsidRPr="000C1432">
        <w:rPr>
          <w:rFonts w:eastAsia="Times New Roman" w:cs="Times New Roman"/>
          <w:color w:val="000000"/>
          <w:sz w:val="20"/>
          <w:szCs w:val="20"/>
        </w:rPr>
        <w:t xml:space="preserve">to us, as applicable, you are consenting to the collection, use and disclosure of your </w:t>
      </w:r>
      <w:r>
        <w:rPr>
          <w:sz w:val="20"/>
          <w:szCs w:val="20"/>
        </w:rPr>
        <w:t>Personal Information</w:t>
      </w:r>
      <w:r w:rsidRPr="000C1432">
        <w:rPr>
          <w:rFonts w:eastAsia="Times New Roman" w:cs="Times New Roman"/>
          <w:color w:val="000000"/>
          <w:sz w:val="20"/>
          <w:szCs w:val="20"/>
        </w:rPr>
        <w:t xml:space="preserve"> as described in this Notice. </w:t>
      </w:r>
      <w:r w:rsidRPr="000C1432">
        <w:rPr>
          <w:sz w:val="20"/>
          <w:szCs w:val="20"/>
        </w:rPr>
        <w:t xml:space="preserve">If you do not consent to the processing of your </w:t>
      </w:r>
      <w:r>
        <w:rPr>
          <w:sz w:val="20"/>
          <w:szCs w:val="20"/>
        </w:rPr>
        <w:t>Personal Information</w:t>
      </w:r>
      <w:r w:rsidRPr="000C1432">
        <w:rPr>
          <w:sz w:val="20"/>
          <w:szCs w:val="20"/>
        </w:rPr>
        <w:t xml:space="preserve"> in accordance with this Notice, please do not access or continue to use the Bosch </w:t>
      </w:r>
      <w:r w:rsidR="009705B6">
        <w:rPr>
          <w:sz w:val="20"/>
          <w:szCs w:val="20"/>
        </w:rPr>
        <w:t>Website</w:t>
      </w:r>
      <w:r w:rsidRPr="000C1432">
        <w:rPr>
          <w:sz w:val="20"/>
          <w:szCs w:val="20"/>
        </w:rPr>
        <w:t xml:space="preserve"> or otherwise provide any </w:t>
      </w:r>
      <w:r>
        <w:rPr>
          <w:sz w:val="20"/>
          <w:szCs w:val="20"/>
        </w:rPr>
        <w:t>Personal Information</w:t>
      </w:r>
      <w:r w:rsidRPr="000C1432">
        <w:rPr>
          <w:sz w:val="20"/>
          <w:szCs w:val="20"/>
        </w:rPr>
        <w:t xml:space="preserve"> to us. </w:t>
      </w:r>
    </w:p>
    <w:p w:rsidR="00575BD1" w:rsidRDefault="00575BD1" w:rsidP="00552D6E">
      <w:pPr>
        <w:shd w:val="clear" w:color="auto" w:fill="FFFFFF"/>
        <w:spacing w:line="225" w:lineRule="atLeast"/>
        <w:jc w:val="both"/>
        <w:textAlignment w:val="top"/>
        <w:rPr>
          <w:rFonts w:eastAsia="Times New Roman" w:cs="Times New Roman"/>
          <w:sz w:val="20"/>
          <w:szCs w:val="20"/>
          <w:lang w:val="en"/>
        </w:rPr>
      </w:pPr>
    </w:p>
    <w:p w:rsidR="00575BD1" w:rsidRDefault="00A51989" w:rsidP="00575BD1">
      <w:pPr>
        <w:pStyle w:val="Heading1"/>
      </w:pPr>
      <w:r>
        <w:t>Scope</w:t>
      </w:r>
    </w:p>
    <w:p w:rsidR="00575BD1" w:rsidRPr="005C114F"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575BD1">
        <w:rPr>
          <w:rFonts w:eastAsia="Times New Roman" w:cs="Times New Roman"/>
          <w:color w:val="000000"/>
          <w:sz w:val="20"/>
          <w:szCs w:val="20"/>
          <w:lang w:val="en"/>
        </w:rPr>
        <w:t xml:space="preserve">This </w:t>
      </w:r>
      <w:r w:rsidR="00634988">
        <w:rPr>
          <w:rFonts w:eastAsia="Times New Roman" w:cs="Times New Roman"/>
          <w:color w:val="000000"/>
          <w:sz w:val="20"/>
          <w:szCs w:val="20"/>
          <w:lang w:val="en"/>
        </w:rPr>
        <w:t>Notice</w:t>
      </w:r>
      <w:r w:rsidRPr="00575BD1">
        <w:rPr>
          <w:rFonts w:eastAsia="Times New Roman" w:cs="Times New Roman"/>
          <w:color w:val="000000"/>
          <w:sz w:val="20"/>
          <w:szCs w:val="20"/>
          <w:lang w:val="en"/>
        </w:rPr>
        <w:t xml:space="preserve"> covers our treatment of (1) personally identifiable information, as defined by numerous</w:t>
      </w:r>
      <w:r>
        <w:rPr>
          <w:rFonts w:eastAsia="Times New Roman" w:cs="Times New Roman"/>
          <w:color w:val="000000"/>
          <w:sz w:val="20"/>
          <w:szCs w:val="20"/>
          <w:lang w:val="en"/>
        </w:rPr>
        <w:t xml:space="preserve"> statutes in the United States </w:t>
      </w:r>
      <w:r w:rsidRPr="00575BD1">
        <w:rPr>
          <w:rFonts w:eastAsia="Times New Roman" w:cs="Times New Roman"/>
          <w:color w:val="000000"/>
          <w:sz w:val="20"/>
          <w:szCs w:val="20"/>
          <w:lang w:val="en"/>
        </w:rPr>
        <w:t>( “</w:t>
      </w:r>
      <w:r w:rsidRPr="00575BD1">
        <w:rPr>
          <w:rFonts w:eastAsia="Times New Roman" w:cs="Times New Roman"/>
          <w:b/>
          <w:color w:val="000000"/>
          <w:sz w:val="20"/>
          <w:szCs w:val="20"/>
          <w:lang w:val="en"/>
        </w:rPr>
        <w:t>PII Laws</w:t>
      </w:r>
      <w:r w:rsidRPr="00575BD1">
        <w:rPr>
          <w:rFonts w:eastAsia="Times New Roman" w:cs="Times New Roman"/>
          <w:color w:val="000000"/>
          <w:sz w:val="20"/>
          <w:szCs w:val="20"/>
          <w:lang w:val="en"/>
        </w:rPr>
        <w:t xml:space="preserve">”), (2) </w:t>
      </w:r>
      <w:r w:rsidR="00502A5B">
        <w:rPr>
          <w:rFonts w:eastAsia="Times New Roman" w:cs="Times New Roman"/>
          <w:color w:val="000000"/>
          <w:sz w:val="20"/>
          <w:szCs w:val="20"/>
          <w:lang w:val="en"/>
        </w:rPr>
        <w:t>personal information</w:t>
      </w:r>
      <w:r w:rsidRPr="00575BD1">
        <w:rPr>
          <w:rFonts w:eastAsia="Times New Roman" w:cs="Times New Roman"/>
          <w:color w:val="000000"/>
          <w:sz w:val="20"/>
          <w:szCs w:val="20"/>
          <w:lang w:val="en"/>
        </w:rPr>
        <w:t>, as defined by the California Consumer Privacy Act (“</w:t>
      </w:r>
      <w:r w:rsidRPr="00575BD1">
        <w:rPr>
          <w:rFonts w:eastAsia="Times New Roman" w:cs="Times New Roman"/>
          <w:b/>
          <w:color w:val="000000"/>
          <w:sz w:val="20"/>
          <w:szCs w:val="20"/>
          <w:lang w:val="en"/>
        </w:rPr>
        <w:t>CCPA</w:t>
      </w:r>
      <w:r w:rsidRPr="00575BD1">
        <w:rPr>
          <w:rFonts w:eastAsia="Times New Roman" w:cs="Times New Roman"/>
          <w:color w:val="000000"/>
          <w:sz w:val="20"/>
          <w:szCs w:val="20"/>
          <w:lang w:val="en"/>
        </w:rPr>
        <w:t xml:space="preserve">”), </w:t>
      </w:r>
      <w:r>
        <w:rPr>
          <w:rFonts w:eastAsia="Times New Roman" w:cs="Times New Roman"/>
          <w:color w:val="000000"/>
          <w:sz w:val="20"/>
          <w:szCs w:val="20"/>
          <w:lang w:val="en"/>
        </w:rPr>
        <w:t xml:space="preserve">and </w:t>
      </w:r>
      <w:r w:rsidRPr="00575BD1">
        <w:rPr>
          <w:rFonts w:eastAsia="Times New Roman" w:cs="Times New Roman"/>
          <w:color w:val="000000"/>
          <w:sz w:val="20"/>
          <w:szCs w:val="20"/>
          <w:lang w:val="en"/>
        </w:rPr>
        <w:t>(</w:t>
      </w:r>
      <w:r w:rsidR="00ED2EF3">
        <w:rPr>
          <w:rFonts w:eastAsia="Times New Roman" w:cs="Times New Roman"/>
          <w:color w:val="000000"/>
          <w:sz w:val="20"/>
          <w:szCs w:val="20"/>
          <w:lang w:val="en"/>
        </w:rPr>
        <w:t>3</w:t>
      </w:r>
      <w:r w:rsidRPr="00575BD1">
        <w:rPr>
          <w:rFonts w:eastAsia="Times New Roman" w:cs="Times New Roman"/>
          <w:color w:val="000000"/>
          <w:sz w:val="20"/>
          <w:szCs w:val="20"/>
          <w:lang w:val="en"/>
        </w:rPr>
        <w:t xml:space="preserve">) </w:t>
      </w:r>
      <w:r>
        <w:rPr>
          <w:rFonts w:eastAsia="Times New Roman" w:cs="Times New Roman"/>
          <w:color w:val="000000"/>
          <w:sz w:val="20"/>
          <w:szCs w:val="20"/>
          <w:lang w:val="en"/>
        </w:rPr>
        <w:t>p</w:t>
      </w:r>
      <w:r w:rsidR="00BE1530">
        <w:rPr>
          <w:rFonts w:eastAsia="Times New Roman" w:cs="Times New Roman"/>
          <w:color w:val="000000"/>
          <w:sz w:val="20"/>
          <w:szCs w:val="20"/>
          <w:lang w:val="en"/>
        </w:rPr>
        <w:t xml:space="preserve">ersonal </w:t>
      </w:r>
      <w:r>
        <w:rPr>
          <w:rFonts w:eastAsia="Times New Roman" w:cs="Times New Roman"/>
          <w:color w:val="000000"/>
          <w:sz w:val="20"/>
          <w:szCs w:val="20"/>
          <w:lang w:val="en"/>
        </w:rPr>
        <w:t>i</w:t>
      </w:r>
      <w:r w:rsidR="00BE1530">
        <w:rPr>
          <w:rFonts w:eastAsia="Times New Roman" w:cs="Times New Roman"/>
          <w:color w:val="000000"/>
          <w:sz w:val="20"/>
          <w:szCs w:val="20"/>
          <w:lang w:val="en"/>
        </w:rPr>
        <w:t>nformation</w:t>
      </w:r>
      <w:r w:rsidRPr="00575BD1">
        <w:rPr>
          <w:rFonts w:eastAsia="Times New Roman" w:cs="Times New Roman"/>
          <w:color w:val="000000"/>
          <w:sz w:val="20"/>
          <w:szCs w:val="20"/>
          <w:lang w:val="en"/>
        </w:rPr>
        <w:t xml:space="preserve">, as defined by Canada’s Personal Information Protection and Electronic Documents Act </w:t>
      </w:r>
      <w:r>
        <w:rPr>
          <w:rFonts w:eastAsia="Times New Roman" w:cs="Times New Roman"/>
          <w:color w:val="000000"/>
          <w:sz w:val="20"/>
          <w:szCs w:val="20"/>
          <w:lang w:val="en"/>
        </w:rPr>
        <w:t>and any applicable substantially similar provincial legislation (“</w:t>
      </w:r>
      <w:r>
        <w:rPr>
          <w:rFonts w:eastAsia="Times New Roman" w:cs="Times New Roman"/>
          <w:b/>
          <w:color w:val="000000"/>
          <w:sz w:val="20"/>
          <w:szCs w:val="20"/>
          <w:lang w:val="en"/>
        </w:rPr>
        <w:t>Canadian Privacy laws</w:t>
      </w:r>
      <w:r>
        <w:rPr>
          <w:rFonts w:eastAsia="Times New Roman" w:cs="Times New Roman"/>
          <w:color w:val="000000"/>
          <w:sz w:val="20"/>
          <w:szCs w:val="20"/>
          <w:lang w:val="en"/>
        </w:rPr>
        <w:t>”)</w:t>
      </w:r>
      <w:r w:rsidRPr="00575BD1">
        <w:rPr>
          <w:rFonts w:eastAsia="Times New Roman" w:cs="Times New Roman"/>
          <w:color w:val="000000"/>
          <w:sz w:val="20"/>
          <w:szCs w:val="20"/>
          <w:lang w:val="en"/>
        </w:rPr>
        <w:t xml:space="preserve"> </w:t>
      </w:r>
      <w:r w:rsidR="00ED2EF3" w:rsidRPr="00ED2EF3">
        <w:rPr>
          <w:rFonts w:eastAsia="Times New Roman" w:cs="Times New Roman"/>
          <w:color w:val="000000"/>
          <w:sz w:val="20"/>
          <w:szCs w:val="20"/>
          <w:lang w:val="en"/>
        </w:rPr>
        <w:t xml:space="preserve"> </w:t>
      </w:r>
      <w:r w:rsidR="00ED2EF3" w:rsidRPr="00575BD1">
        <w:rPr>
          <w:rFonts w:eastAsia="Times New Roman" w:cs="Times New Roman"/>
          <w:color w:val="000000"/>
          <w:sz w:val="20"/>
          <w:szCs w:val="20"/>
          <w:lang w:val="en"/>
        </w:rPr>
        <w:t>(collectively, “</w:t>
      </w:r>
      <w:r w:rsidR="00ED2EF3" w:rsidRPr="00575BD1">
        <w:rPr>
          <w:rFonts w:eastAsia="Times New Roman" w:cs="Times New Roman"/>
          <w:b/>
          <w:color w:val="000000"/>
          <w:sz w:val="20"/>
          <w:szCs w:val="20"/>
          <w:lang w:val="en"/>
        </w:rPr>
        <w:t>Personal Information</w:t>
      </w:r>
      <w:r w:rsidR="00ED2EF3" w:rsidRPr="00E7134F">
        <w:rPr>
          <w:rFonts w:eastAsia="Times New Roman" w:cs="Times New Roman"/>
          <w:color w:val="000000"/>
          <w:sz w:val="20"/>
          <w:szCs w:val="20"/>
          <w:lang w:val="en"/>
        </w:rPr>
        <w:t>”</w:t>
      </w:r>
      <w:r w:rsidR="00ED2EF3">
        <w:rPr>
          <w:rFonts w:eastAsia="Times New Roman" w:cs="Times New Roman"/>
          <w:b/>
          <w:color w:val="000000"/>
          <w:sz w:val="20"/>
          <w:szCs w:val="20"/>
          <w:lang w:val="en"/>
        </w:rPr>
        <w:t xml:space="preserve">) </w:t>
      </w:r>
      <w:r w:rsidRPr="00575BD1">
        <w:rPr>
          <w:rFonts w:eastAsia="Times New Roman" w:cs="Times New Roman"/>
          <w:color w:val="000000"/>
          <w:sz w:val="20"/>
          <w:szCs w:val="20"/>
          <w:lang w:val="en"/>
        </w:rPr>
        <w:t xml:space="preserve">which we gather when you are accessing, viewing, completing, or </w:t>
      </w:r>
      <w:r w:rsidRPr="003F2D5F">
        <w:rPr>
          <w:rFonts w:eastAsia="Times New Roman" w:cs="Times New Roman"/>
          <w:color w:val="000000"/>
          <w:sz w:val="20"/>
          <w:szCs w:val="20"/>
          <w:lang w:val="en"/>
        </w:rPr>
        <w:t xml:space="preserve">using this </w:t>
      </w:r>
      <w:r w:rsidR="00E66C17" w:rsidRPr="003F2D5F">
        <w:rPr>
          <w:rFonts w:eastAsia="Times New Roman" w:cs="Times New Roman"/>
          <w:i/>
          <w:color w:val="000000"/>
          <w:sz w:val="20"/>
          <w:szCs w:val="20"/>
          <w:lang w:val="en"/>
        </w:rPr>
        <w:t xml:space="preserve">Bosch </w:t>
      </w:r>
      <w:r w:rsidR="009705B6">
        <w:rPr>
          <w:rFonts w:eastAsia="Times New Roman" w:cs="Times New Roman"/>
          <w:i/>
          <w:color w:val="000000"/>
          <w:sz w:val="20"/>
          <w:szCs w:val="20"/>
          <w:lang w:val="en"/>
        </w:rPr>
        <w:t>Website</w:t>
      </w:r>
      <w:r>
        <w:rPr>
          <w:rFonts w:eastAsia="Times New Roman" w:cs="Times New Roman"/>
          <w:i/>
          <w:color w:val="000000"/>
          <w:sz w:val="20"/>
          <w:szCs w:val="20"/>
          <w:lang w:val="en"/>
        </w:rPr>
        <w:t xml:space="preserve"> </w:t>
      </w:r>
      <w:r>
        <w:rPr>
          <w:rFonts w:eastAsia="Times New Roman" w:cs="Times New Roman"/>
          <w:color w:val="000000"/>
          <w:sz w:val="20"/>
          <w:szCs w:val="20"/>
          <w:lang w:val="en"/>
        </w:rPr>
        <w:t>or our Services</w:t>
      </w:r>
      <w:r w:rsidRPr="00575BD1">
        <w:rPr>
          <w:rFonts w:eastAsia="Times New Roman" w:cs="Times New Roman"/>
          <w:color w:val="000000"/>
          <w:sz w:val="20"/>
          <w:szCs w:val="20"/>
          <w:lang w:val="en"/>
        </w:rPr>
        <w:t>.</w:t>
      </w:r>
      <w:r w:rsidR="00ED2EF3" w:rsidRPr="00ED2EF3">
        <w:rPr>
          <w:rFonts w:eastAsia="Times New Roman" w:cs="Times New Roman"/>
          <w:color w:val="000000"/>
          <w:sz w:val="20"/>
          <w:szCs w:val="20"/>
          <w:lang w:val="en"/>
        </w:rPr>
        <w:t xml:space="preserve"> </w:t>
      </w:r>
    </w:p>
    <w:p w:rsidR="00073000" w:rsidRPr="005C114F" w:rsidRDefault="00073000" w:rsidP="00552D6E">
      <w:pPr>
        <w:shd w:val="clear" w:color="auto" w:fill="FFFFFF"/>
        <w:spacing w:line="225" w:lineRule="atLeast"/>
        <w:jc w:val="both"/>
        <w:textAlignment w:val="top"/>
        <w:rPr>
          <w:rFonts w:eastAsia="Times New Roman" w:cs="Times New Roman"/>
          <w:color w:val="000000"/>
          <w:sz w:val="20"/>
          <w:szCs w:val="20"/>
          <w:lang w:val="en"/>
        </w:rPr>
      </w:pPr>
    </w:p>
    <w:p w:rsidR="00A4046F" w:rsidRPr="008D158B" w:rsidRDefault="00A51989" w:rsidP="00E342B8">
      <w:pPr>
        <w:pStyle w:val="Heading1"/>
      </w:pPr>
      <w:r w:rsidRPr="008D158B">
        <w:t xml:space="preserve">Collection of </w:t>
      </w:r>
      <w:r w:rsidR="0072227F" w:rsidRPr="008D158B">
        <w:t>Personal Information</w:t>
      </w:r>
    </w:p>
    <w:p w:rsidR="00BC6DCE" w:rsidRDefault="00A51989" w:rsidP="0042163A">
      <w:pPr>
        <w:pStyle w:val="Heading2"/>
        <w:numPr>
          <w:ilvl w:val="0"/>
          <w:numId w:val="0"/>
        </w:numPr>
        <w:spacing w:before="0" w:beforeAutospacing="0"/>
      </w:pPr>
      <w:r w:rsidRPr="0042163A">
        <w:t>T</w:t>
      </w:r>
      <w:r w:rsidR="00BC6DCE" w:rsidRPr="0042163A">
        <w:t xml:space="preserve">he </w:t>
      </w:r>
      <w:r w:rsidR="0042163A" w:rsidRPr="00D84BE4">
        <w:rPr>
          <w:i/>
        </w:rPr>
        <w:t xml:space="preserve">Bosch </w:t>
      </w:r>
      <w:r w:rsidR="009705B6">
        <w:rPr>
          <w:i/>
        </w:rPr>
        <w:t>Website</w:t>
      </w:r>
      <w:r w:rsidR="00BC6DCE">
        <w:rPr>
          <w:i/>
        </w:rPr>
        <w:t xml:space="preserve"> </w:t>
      </w:r>
      <w:r w:rsidR="00BC6DCE">
        <w:t>has collected the foll</w:t>
      </w:r>
      <w:r w:rsidR="00D25B25">
        <w:t xml:space="preserve">owing </w:t>
      </w:r>
      <w:r w:rsidR="0072227F">
        <w:t>Personal Information</w:t>
      </w:r>
      <w:r w:rsidR="00BC6DCE">
        <w:t xml:space="preserve"> from users of the </w:t>
      </w:r>
      <w:r w:rsidR="00E66C17" w:rsidRPr="0042163A">
        <w:t xml:space="preserve">Bosch </w:t>
      </w:r>
      <w:r w:rsidR="009705B6">
        <w:t>Website</w:t>
      </w:r>
      <w:r w:rsidR="0042163A">
        <w:t xml:space="preserve"> </w:t>
      </w:r>
      <w:r w:rsidR="00BC6DCE">
        <w:t>within the last twelve (12) months:</w:t>
      </w:r>
      <w:r w:rsidR="000D06F7">
        <w:t xml:space="preserve"> </w:t>
      </w:r>
    </w:p>
    <w:tbl>
      <w:tblPr>
        <w:tblStyle w:val="TableGrid"/>
        <w:tblW w:w="9445" w:type="dxa"/>
        <w:tblCellMar>
          <w:left w:w="0" w:type="dxa"/>
          <w:right w:w="0" w:type="dxa"/>
        </w:tblCellMar>
        <w:tblLook w:val="04A0" w:firstRow="1" w:lastRow="0" w:firstColumn="1" w:lastColumn="0" w:noHBand="0" w:noVBand="1"/>
      </w:tblPr>
      <w:tblGrid>
        <w:gridCol w:w="2065"/>
        <w:gridCol w:w="2340"/>
        <w:gridCol w:w="2430"/>
        <w:gridCol w:w="2610"/>
      </w:tblGrid>
      <w:tr w:rsidR="00356677" w:rsidTr="002F7B03">
        <w:trPr>
          <w:tblHeader/>
        </w:trPr>
        <w:tc>
          <w:tcPr>
            <w:tcW w:w="2065" w:type="dxa"/>
            <w:shd w:val="clear" w:color="auto" w:fill="4F81BD" w:themeFill="accent1"/>
          </w:tcPr>
          <w:p w:rsidR="00356677" w:rsidRDefault="00356677" w:rsidP="00BC6DCE">
            <w:pPr>
              <w:jc w:val="center"/>
              <w:rPr>
                <w:rFonts w:eastAsia="Times New Roman" w:cs="Times New Roman"/>
                <w:b/>
                <w:color w:val="000000"/>
                <w:sz w:val="20"/>
                <w:szCs w:val="20"/>
                <w:lang w:val="en"/>
              </w:rPr>
            </w:pPr>
            <w:r>
              <w:rPr>
                <w:rFonts w:eastAsia="Times New Roman" w:cs="Times New Roman"/>
                <w:b/>
                <w:color w:val="000000"/>
                <w:sz w:val="20"/>
                <w:szCs w:val="20"/>
                <w:lang w:val="en"/>
              </w:rPr>
              <w:t>Category and Sources of Information</w:t>
            </w:r>
          </w:p>
        </w:tc>
        <w:tc>
          <w:tcPr>
            <w:tcW w:w="2340" w:type="dxa"/>
            <w:shd w:val="clear" w:color="auto" w:fill="4F81BD" w:themeFill="accent1"/>
          </w:tcPr>
          <w:p w:rsidR="00356677" w:rsidRDefault="00356677" w:rsidP="00BC6DCE">
            <w:pPr>
              <w:jc w:val="center"/>
              <w:rPr>
                <w:rFonts w:eastAsia="Times New Roman" w:cs="Times New Roman"/>
                <w:b/>
                <w:color w:val="000000"/>
                <w:sz w:val="20"/>
                <w:szCs w:val="20"/>
                <w:lang w:val="en"/>
              </w:rPr>
            </w:pPr>
            <w:r>
              <w:rPr>
                <w:rFonts w:eastAsia="Times New Roman" w:cs="Times New Roman"/>
                <w:b/>
                <w:color w:val="000000"/>
                <w:sz w:val="20"/>
                <w:szCs w:val="20"/>
                <w:lang w:val="en"/>
              </w:rPr>
              <w:t>Examples</w:t>
            </w:r>
          </w:p>
        </w:tc>
        <w:tc>
          <w:tcPr>
            <w:tcW w:w="2430" w:type="dxa"/>
            <w:shd w:val="clear" w:color="auto" w:fill="4F81BD" w:themeFill="accent1"/>
          </w:tcPr>
          <w:p w:rsidR="00356677" w:rsidRDefault="00356677" w:rsidP="00356677">
            <w:pPr>
              <w:tabs>
                <w:tab w:val="left" w:pos="534"/>
                <w:tab w:val="left" w:pos="970"/>
                <w:tab w:val="left" w:pos="1546"/>
              </w:tabs>
              <w:ind w:left="340" w:right="-1458"/>
              <w:rPr>
                <w:rFonts w:eastAsia="Times New Roman" w:cs="Times New Roman"/>
                <w:b/>
                <w:color w:val="000000"/>
                <w:sz w:val="20"/>
                <w:szCs w:val="20"/>
                <w:lang w:val="en"/>
              </w:rPr>
            </w:pPr>
            <w:r>
              <w:rPr>
                <w:rFonts w:eastAsia="Times New Roman" w:cs="Times New Roman"/>
                <w:b/>
                <w:color w:val="000000"/>
                <w:sz w:val="20"/>
                <w:szCs w:val="20"/>
                <w:lang w:val="en"/>
              </w:rPr>
              <w:t xml:space="preserve">How we use it </w:t>
            </w:r>
          </w:p>
        </w:tc>
        <w:tc>
          <w:tcPr>
            <w:tcW w:w="2610" w:type="dxa"/>
            <w:shd w:val="clear" w:color="auto" w:fill="4F81BD" w:themeFill="accent1"/>
          </w:tcPr>
          <w:p w:rsidR="00356677" w:rsidRDefault="00356677" w:rsidP="00356677">
            <w:pPr>
              <w:ind w:right="-1458" w:firstLine="162"/>
              <w:rPr>
                <w:rFonts w:eastAsia="Times New Roman" w:cs="Times New Roman"/>
                <w:b/>
                <w:color w:val="000000"/>
                <w:sz w:val="20"/>
                <w:szCs w:val="20"/>
                <w:lang w:val="en"/>
              </w:rPr>
            </w:pPr>
            <w:r>
              <w:rPr>
                <w:rFonts w:eastAsia="Times New Roman" w:cs="Times New Roman"/>
                <w:b/>
                <w:color w:val="000000"/>
                <w:sz w:val="20"/>
                <w:szCs w:val="20"/>
                <w:lang w:val="en"/>
              </w:rPr>
              <w:t>How we share it</w:t>
            </w:r>
          </w:p>
        </w:tc>
      </w:tr>
      <w:tr w:rsidR="00356677" w:rsidTr="002F7B03">
        <w:tc>
          <w:tcPr>
            <w:tcW w:w="2065" w:type="dxa"/>
            <w:hideMark/>
          </w:tcPr>
          <w:p w:rsidR="00356677" w:rsidRDefault="00356677" w:rsidP="00BC6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rPr>
            </w:pPr>
            <w:r w:rsidRPr="00356677">
              <w:rPr>
                <w:rFonts w:eastAsia="Times New Roman" w:cs="Times New Roman"/>
                <w:b/>
                <w:sz w:val="20"/>
                <w:szCs w:val="20"/>
              </w:rPr>
              <w:t>Identifiers</w:t>
            </w:r>
          </w:p>
          <w:p w:rsidR="00356677" w:rsidRDefault="00356677" w:rsidP="00BC6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rPr>
            </w:pPr>
          </w:p>
          <w:p w:rsidR="00356677" w:rsidRDefault="00356677" w:rsidP="00BC6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rPr>
            </w:pPr>
          </w:p>
          <w:p w:rsidR="00356677" w:rsidRPr="00356677" w:rsidRDefault="00356677" w:rsidP="00151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Pr>
                <w:rFonts w:eastAsia="Times New Roman" w:cs="Times New Roman"/>
                <w:sz w:val="20"/>
                <w:szCs w:val="20"/>
              </w:rPr>
              <w:t xml:space="preserve">We collect this information </w:t>
            </w:r>
            <w:r w:rsidR="001513D2">
              <w:rPr>
                <w:rFonts w:eastAsia="Times New Roman" w:cs="Times New Roman"/>
                <w:sz w:val="20"/>
                <w:szCs w:val="20"/>
              </w:rPr>
              <w:t>from our users, customers, and business partners. We also generate identifiers internally</w:t>
            </w:r>
            <w:r>
              <w:rPr>
                <w:rFonts w:eastAsia="Times New Roman" w:cs="Times New Roman"/>
                <w:sz w:val="20"/>
                <w:szCs w:val="20"/>
              </w:rPr>
              <w:t xml:space="preserve">. </w:t>
            </w:r>
          </w:p>
        </w:tc>
        <w:tc>
          <w:tcPr>
            <w:tcW w:w="2340" w:type="dxa"/>
            <w:hideMark/>
          </w:tcPr>
          <w:p w:rsidR="00356677" w:rsidRPr="00BC6DCE" w:rsidRDefault="00356677" w:rsidP="00BC6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sidRPr="00BC6DCE">
              <w:rPr>
                <w:rFonts w:eastAsia="Times New Roman" w:cs="Times New Roman"/>
                <w:sz w:val="20"/>
                <w:szCs w:val="20"/>
              </w:rPr>
              <w:t xml:space="preserve">real name, unique personal identifier, online </w:t>
            </w:r>
          </w:p>
          <w:p w:rsidR="00356677" w:rsidRPr="00BC6DCE" w:rsidRDefault="00356677" w:rsidP="008D1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sidRPr="00BC6DCE">
              <w:rPr>
                <w:rFonts w:eastAsia="Times New Roman" w:cs="Times New Roman"/>
                <w:sz w:val="20"/>
                <w:szCs w:val="20"/>
              </w:rPr>
              <w:t>identifier, Internet Protocol address, email address, account name, or other similar identifiers.</w:t>
            </w:r>
          </w:p>
        </w:tc>
        <w:tc>
          <w:tcPr>
            <w:tcW w:w="2430" w:type="dxa"/>
          </w:tcPr>
          <w:p w:rsidR="00FF4995" w:rsidRPr="00FF4995" w:rsidRDefault="00FF4995" w:rsidP="00FF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sidRPr="00FF4995">
              <w:rPr>
                <w:rFonts w:eastAsia="Times New Roman" w:cs="Times New Roman"/>
                <w:sz w:val="20"/>
                <w:szCs w:val="20"/>
              </w:rPr>
              <w:t>To enable</w:t>
            </w:r>
            <w:r>
              <w:rPr>
                <w:rFonts w:eastAsia="Times New Roman" w:cs="Times New Roman"/>
                <w:sz w:val="20"/>
                <w:szCs w:val="20"/>
              </w:rPr>
              <w:t xml:space="preserve"> </w:t>
            </w:r>
            <w:r w:rsidRPr="00FF4995">
              <w:rPr>
                <w:rFonts w:eastAsia="Times New Roman" w:cs="Times New Roman"/>
                <w:sz w:val="20"/>
                <w:szCs w:val="20"/>
              </w:rPr>
              <w:t>use of our</w:t>
            </w:r>
            <w:r>
              <w:rPr>
                <w:rFonts w:eastAsia="Times New Roman" w:cs="Times New Roman"/>
                <w:sz w:val="20"/>
                <w:szCs w:val="20"/>
              </w:rPr>
              <w:t xml:space="preserve"> </w:t>
            </w:r>
            <w:r w:rsidRPr="00FF4995">
              <w:rPr>
                <w:rFonts w:eastAsia="Times New Roman" w:cs="Times New Roman"/>
                <w:sz w:val="20"/>
                <w:szCs w:val="20"/>
              </w:rPr>
              <w:t>sites,</w:t>
            </w:r>
            <w:r>
              <w:rPr>
                <w:rFonts w:eastAsia="Times New Roman" w:cs="Times New Roman"/>
                <w:sz w:val="20"/>
                <w:szCs w:val="20"/>
              </w:rPr>
              <w:t xml:space="preserve"> </w:t>
            </w:r>
            <w:r w:rsidRPr="00FF4995">
              <w:rPr>
                <w:rFonts w:eastAsia="Times New Roman" w:cs="Times New Roman"/>
                <w:sz w:val="20"/>
                <w:szCs w:val="20"/>
              </w:rPr>
              <w:t>services, and</w:t>
            </w:r>
            <w:r>
              <w:rPr>
                <w:rFonts w:eastAsia="Times New Roman" w:cs="Times New Roman"/>
                <w:sz w:val="20"/>
                <w:szCs w:val="20"/>
              </w:rPr>
              <w:t xml:space="preserve"> </w:t>
            </w:r>
            <w:r w:rsidRPr="00FF4995">
              <w:rPr>
                <w:rFonts w:eastAsia="Times New Roman" w:cs="Times New Roman"/>
                <w:sz w:val="20"/>
                <w:szCs w:val="20"/>
              </w:rPr>
              <w:t>products, to</w:t>
            </w:r>
            <w:r>
              <w:rPr>
                <w:rFonts w:eastAsia="Times New Roman" w:cs="Times New Roman"/>
                <w:sz w:val="20"/>
                <w:szCs w:val="20"/>
              </w:rPr>
              <w:t xml:space="preserve"> </w:t>
            </w:r>
            <w:r w:rsidRPr="00FF4995">
              <w:rPr>
                <w:rFonts w:eastAsia="Times New Roman" w:cs="Times New Roman"/>
                <w:sz w:val="20"/>
                <w:szCs w:val="20"/>
              </w:rPr>
              <w:t>communicate</w:t>
            </w:r>
            <w:r>
              <w:rPr>
                <w:rFonts w:eastAsia="Times New Roman" w:cs="Times New Roman"/>
                <w:sz w:val="20"/>
                <w:szCs w:val="20"/>
              </w:rPr>
              <w:t xml:space="preserve"> </w:t>
            </w:r>
            <w:r w:rsidRPr="00FF4995">
              <w:rPr>
                <w:rFonts w:eastAsia="Times New Roman" w:cs="Times New Roman"/>
                <w:sz w:val="20"/>
                <w:szCs w:val="20"/>
              </w:rPr>
              <w:t>with you, to</w:t>
            </w:r>
            <w:r>
              <w:rPr>
                <w:rFonts w:eastAsia="Times New Roman" w:cs="Times New Roman"/>
                <w:sz w:val="20"/>
                <w:szCs w:val="20"/>
              </w:rPr>
              <w:t xml:space="preserve"> </w:t>
            </w:r>
            <w:r w:rsidRPr="00FF4995">
              <w:rPr>
                <w:rFonts w:eastAsia="Times New Roman" w:cs="Times New Roman"/>
                <w:sz w:val="20"/>
                <w:szCs w:val="20"/>
              </w:rPr>
              <w:t>understand</w:t>
            </w:r>
            <w:r>
              <w:rPr>
                <w:rFonts w:eastAsia="Times New Roman" w:cs="Times New Roman"/>
                <w:sz w:val="20"/>
                <w:szCs w:val="20"/>
              </w:rPr>
              <w:t xml:space="preserve"> how</w:t>
            </w:r>
            <w:r w:rsidRPr="00FF4995">
              <w:rPr>
                <w:rFonts w:eastAsia="Times New Roman" w:cs="Times New Roman"/>
                <w:sz w:val="20"/>
                <w:szCs w:val="20"/>
              </w:rPr>
              <w:t xml:space="preserve"> our</w:t>
            </w:r>
          </w:p>
          <w:p w:rsidR="00356677" w:rsidRPr="00BC6DCE" w:rsidRDefault="00D84BE4" w:rsidP="00FF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Pr>
                <w:rFonts w:eastAsia="Times New Roman" w:cs="Times New Roman"/>
                <w:sz w:val="20"/>
                <w:szCs w:val="20"/>
              </w:rPr>
              <w:t>u</w:t>
            </w:r>
            <w:r w:rsidR="00FF4995" w:rsidRPr="00FF4995">
              <w:rPr>
                <w:rFonts w:eastAsia="Times New Roman" w:cs="Times New Roman"/>
                <w:sz w:val="20"/>
                <w:szCs w:val="20"/>
              </w:rPr>
              <w:t>sers</w:t>
            </w:r>
            <w:r w:rsidR="00FF4995">
              <w:rPr>
                <w:rFonts w:eastAsia="Times New Roman" w:cs="Times New Roman"/>
                <w:sz w:val="20"/>
                <w:szCs w:val="20"/>
              </w:rPr>
              <w:t xml:space="preserve"> </w:t>
            </w:r>
            <w:r w:rsidR="00FF4995" w:rsidRPr="00FF4995">
              <w:rPr>
                <w:rFonts w:eastAsia="Times New Roman" w:cs="Times New Roman"/>
                <w:sz w:val="20"/>
                <w:szCs w:val="20"/>
              </w:rPr>
              <w:t>interact with</w:t>
            </w:r>
            <w:r w:rsidR="00FF4995">
              <w:rPr>
                <w:rFonts w:eastAsia="Times New Roman" w:cs="Times New Roman"/>
                <w:sz w:val="20"/>
                <w:szCs w:val="20"/>
              </w:rPr>
              <w:t xml:space="preserve"> </w:t>
            </w:r>
            <w:r w:rsidR="00FF4995" w:rsidRPr="00FF4995">
              <w:rPr>
                <w:rFonts w:eastAsia="Times New Roman" w:cs="Times New Roman"/>
                <w:sz w:val="20"/>
                <w:szCs w:val="20"/>
              </w:rPr>
              <w:t>our sites, and</w:t>
            </w:r>
            <w:r w:rsidR="00FF4995">
              <w:rPr>
                <w:rFonts w:eastAsia="Times New Roman" w:cs="Times New Roman"/>
                <w:sz w:val="20"/>
                <w:szCs w:val="20"/>
              </w:rPr>
              <w:t xml:space="preserve"> </w:t>
            </w:r>
            <w:r w:rsidR="00FF4995" w:rsidRPr="00FF4995">
              <w:rPr>
                <w:rFonts w:eastAsia="Times New Roman" w:cs="Times New Roman"/>
                <w:sz w:val="20"/>
                <w:szCs w:val="20"/>
              </w:rPr>
              <w:t>to improve</w:t>
            </w:r>
            <w:r w:rsidR="00FF4995">
              <w:rPr>
                <w:rFonts w:eastAsia="Times New Roman" w:cs="Times New Roman"/>
                <w:sz w:val="20"/>
                <w:szCs w:val="20"/>
              </w:rPr>
              <w:t xml:space="preserve"> </w:t>
            </w:r>
            <w:r w:rsidR="00FF4995" w:rsidRPr="00FF4995">
              <w:rPr>
                <w:rFonts w:eastAsia="Times New Roman" w:cs="Times New Roman"/>
                <w:sz w:val="20"/>
                <w:szCs w:val="20"/>
              </w:rPr>
              <w:t>our offerings</w:t>
            </w:r>
          </w:p>
        </w:tc>
        <w:tc>
          <w:tcPr>
            <w:tcW w:w="2610" w:type="dxa"/>
          </w:tcPr>
          <w:p w:rsidR="00356677" w:rsidRPr="00BC6DCE" w:rsidRDefault="00FF4995" w:rsidP="00FF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Pr>
                <w:rFonts w:eastAsia="Times New Roman" w:cs="Times New Roman"/>
                <w:sz w:val="20"/>
                <w:szCs w:val="20"/>
              </w:rPr>
              <w:t>We share this data with our service p</w:t>
            </w:r>
            <w:r w:rsidR="001513D2">
              <w:rPr>
                <w:rFonts w:eastAsia="Times New Roman" w:cs="Times New Roman"/>
                <w:sz w:val="20"/>
                <w:szCs w:val="20"/>
              </w:rPr>
              <w:t>roviders and with business partners, including those whom you instruct us to send this information</w:t>
            </w:r>
          </w:p>
        </w:tc>
      </w:tr>
      <w:tr w:rsidR="00356677" w:rsidTr="002F7B03">
        <w:tc>
          <w:tcPr>
            <w:tcW w:w="2065" w:type="dxa"/>
            <w:hideMark/>
          </w:tcPr>
          <w:p w:rsidR="00356677" w:rsidRDefault="00356677" w:rsidP="0035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rPr>
            </w:pPr>
            <w:r w:rsidRPr="008D467F">
              <w:rPr>
                <w:rFonts w:eastAsia="Times New Roman" w:cs="Times New Roman"/>
                <w:b/>
                <w:sz w:val="20"/>
                <w:szCs w:val="20"/>
              </w:rPr>
              <w:t xml:space="preserve">Personal Information under </w:t>
            </w:r>
            <w:hyperlink r:id="rId8" w:history="1">
              <w:r w:rsidRPr="008D467F">
                <w:rPr>
                  <w:rStyle w:val="Hyperlink"/>
                  <w:rFonts w:eastAsia="Times New Roman" w:cs="Times New Roman"/>
                  <w:b/>
                  <w:sz w:val="20"/>
                  <w:szCs w:val="20"/>
                </w:rPr>
                <w:t>Cal. Civ. Code § 1798.80(e)</w:t>
              </w:r>
            </w:hyperlink>
            <w:r w:rsidRPr="008D467F">
              <w:rPr>
                <w:rFonts w:eastAsia="Times New Roman" w:cs="Times New Roman"/>
                <w:b/>
                <w:sz w:val="20"/>
                <w:szCs w:val="20"/>
              </w:rPr>
              <w:t xml:space="preserve"> </w:t>
            </w:r>
          </w:p>
          <w:p w:rsidR="008D467F" w:rsidRDefault="008D467F" w:rsidP="0035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rPr>
            </w:pPr>
          </w:p>
          <w:p w:rsidR="008D467F" w:rsidRDefault="008D467F" w:rsidP="0035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rPr>
            </w:pPr>
          </w:p>
          <w:p w:rsidR="008D467F" w:rsidRDefault="008D467F" w:rsidP="0035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rPr>
            </w:pPr>
          </w:p>
          <w:p w:rsidR="008D467F" w:rsidRDefault="008D467F" w:rsidP="0035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rPr>
            </w:pPr>
          </w:p>
          <w:p w:rsidR="008D467F" w:rsidRDefault="008D467F" w:rsidP="0035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rPr>
            </w:pPr>
          </w:p>
          <w:p w:rsidR="008D467F" w:rsidRDefault="008D467F" w:rsidP="0035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rPr>
            </w:pPr>
          </w:p>
          <w:p w:rsidR="008D467F" w:rsidRDefault="008D467F" w:rsidP="0035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rPr>
            </w:pPr>
          </w:p>
          <w:p w:rsidR="008D467F" w:rsidRDefault="008D467F" w:rsidP="0035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rPr>
            </w:pPr>
          </w:p>
          <w:p w:rsidR="008D467F" w:rsidRPr="008D467F" w:rsidRDefault="001513D2" w:rsidP="0035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Pr>
                <w:rFonts w:eastAsia="Times New Roman" w:cs="Times New Roman"/>
                <w:sz w:val="20"/>
                <w:szCs w:val="20"/>
              </w:rPr>
              <w:t>We collect this information from our users, customers, and business partners</w:t>
            </w:r>
          </w:p>
        </w:tc>
        <w:tc>
          <w:tcPr>
            <w:tcW w:w="2340" w:type="dxa"/>
            <w:hideMark/>
          </w:tcPr>
          <w:p w:rsidR="00356677" w:rsidRPr="00BC6DCE" w:rsidRDefault="008D158B" w:rsidP="008D1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Pr>
                <w:rFonts w:eastAsia="Times New Roman" w:cs="Times New Roman"/>
                <w:sz w:val="20"/>
                <w:szCs w:val="20"/>
              </w:rPr>
              <w:t xml:space="preserve">Name, email address, and country.  </w:t>
            </w:r>
            <w:r w:rsidR="00356677" w:rsidRPr="00BC6DCE">
              <w:rPr>
                <w:rFonts w:eastAsia="Times New Roman" w:cs="Times New Roman"/>
                <w:sz w:val="20"/>
                <w:szCs w:val="20"/>
              </w:rPr>
              <w:t xml:space="preserve">Some </w:t>
            </w:r>
            <w:r w:rsidR="00356677">
              <w:rPr>
                <w:rFonts w:eastAsia="Times New Roman" w:cs="Times New Roman"/>
                <w:sz w:val="20"/>
                <w:szCs w:val="20"/>
              </w:rPr>
              <w:t>Personal Information</w:t>
            </w:r>
            <w:r w:rsidR="00356677" w:rsidRPr="00BC6DCE">
              <w:rPr>
                <w:rFonts w:eastAsia="Times New Roman" w:cs="Times New Roman"/>
                <w:sz w:val="20"/>
                <w:szCs w:val="20"/>
              </w:rPr>
              <w:t xml:space="preserve"> included in this category may overlap with other categories.</w:t>
            </w:r>
          </w:p>
        </w:tc>
        <w:tc>
          <w:tcPr>
            <w:tcW w:w="2430" w:type="dxa"/>
          </w:tcPr>
          <w:p w:rsidR="00356677" w:rsidRPr="00BC6DCE" w:rsidRDefault="00315259" w:rsidP="0031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sidRPr="00315259">
              <w:rPr>
                <w:rFonts w:eastAsia="Times New Roman" w:cs="Times New Roman"/>
                <w:sz w:val="20"/>
                <w:szCs w:val="20"/>
              </w:rPr>
              <w:t>To enable use of our sites, services, and products, to communicate with you, to understand how our users interact with our sites, and to improve our offerings</w:t>
            </w:r>
          </w:p>
        </w:tc>
        <w:tc>
          <w:tcPr>
            <w:tcW w:w="2610" w:type="dxa"/>
          </w:tcPr>
          <w:p w:rsidR="00356677" w:rsidRPr="00BC6DCE" w:rsidRDefault="00315259" w:rsidP="0031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sidRPr="00315259">
              <w:rPr>
                <w:rFonts w:eastAsia="Times New Roman" w:cs="Times New Roman"/>
                <w:sz w:val="20"/>
                <w:szCs w:val="20"/>
              </w:rPr>
              <w:t>We share this data with our service providers and with business partners, including those to whom you instruct us to send this information</w:t>
            </w:r>
          </w:p>
        </w:tc>
      </w:tr>
      <w:tr w:rsidR="00547127" w:rsidTr="002F7B03">
        <w:tc>
          <w:tcPr>
            <w:tcW w:w="2065" w:type="dxa"/>
          </w:tcPr>
          <w:p w:rsidR="00547127" w:rsidRPr="008515BD" w:rsidRDefault="00547127" w:rsidP="0054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sidRPr="008515BD">
              <w:rPr>
                <w:rFonts w:eastAsia="Times New Roman" w:cs="Times New Roman"/>
                <w:b/>
                <w:sz w:val="20"/>
                <w:szCs w:val="20"/>
              </w:rPr>
              <w:t>Commercial information</w:t>
            </w:r>
          </w:p>
          <w:p w:rsidR="00547127" w:rsidRPr="008515BD" w:rsidRDefault="00547127" w:rsidP="0054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p>
          <w:p w:rsidR="00547127" w:rsidRPr="008D467F" w:rsidRDefault="00547127" w:rsidP="0054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0"/>
                <w:szCs w:val="20"/>
              </w:rPr>
            </w:pPr>
            <w:r w:rsidRPr="008515BD">
              <w:rPr>
                <w:rFonts w:eastAsia="Times New Roman" w:cs="Times New Roman"/>
                <w:sz w:val="20"/>
                <w:szCs w:val="20"/>
              </w:rPr>
              <w:t>We collect this information from our customers, and generate it internally during transactions with our customers</w:t>
            </w:r>
          </w:p>
        </w:tc>
        <w:tc>
          <w:tcPr>
            <w:tcW w:w="2340" w:type="dxa"/>
          </w:tcPr>
          <w:p w:rsidR="00547127" w:rsidRPr="008515BD" w:rsidRDefault="00547127" w:rsidP="0054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sidRPr="008515BD">
              <w:rPr>
                <w:rFonts w:eastAsia="Times New Roman" w:cs="Times New Roman"/>
                <w:sz w:val="20"/>
                <w:szCs w:val="20"/>
              </w:rPr>
              <w:t xml:space="preserve">Records of products or services purchased, obtained, or </w:t>
            </w:r>
          </w:p>
          <w:p w:rsidR="00547127" w:rsidRDefault="00547127" w:rsidP="0054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sidRPr="008515BD">
              <w:rPr>
                <w:rFonts w:eastAsia="Times New Roman" w:cs="Times New Roman"/>
                <w:sz w:val="20"/>
                <w:szCs w:val="20"/>
              </w:rPr>
              <w:t>considered, or other purchasing or consuming histories or tendencies.</w:t>
            </w:r>
          </w:p>
        </w:tc>
        <w:tc>
          <w:tcPr>
            <w:tcW w:w="2430" w:type="dxa"/>
          </w:tcPr>
          <w:p w:rsidR="00547127" w:rsidRPr="00315259" w:rsidRDefault="00547127" w:rsidP="0054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sidRPr="008515BD">
              <w:rPr>
                <w:rFonts w:eastAsia="Times New Roman" w:cs="Times New Roman"/>
                <w:sz w:val="20"/>
                <w:szCs w:val="20"/>
              </w:rPr>
              <w:t>To transact with you if you use our services or products, and to enable transactions you’ve requested</w:t>
            </w:r>
          </w:p>
        </w:tc>
        <w:tc>
          <w:tcPr>
            <w:tcW w:w="2610" w:type="dxa"/>
          </w:tcPr>
          <w:p w:rsidR="00547127" w:rsidRPr="00315259" w:rsidRDefault="00547127" w:rsidP="0054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sidRPr="008515BD">
              <w:rPr>
                <w:rFonts w:eastAsia="Times New Roman" w:cs="Times New Roman"/>
                <w:sz w:val="20"/>
                <w:szCs w:val="20"/>
              </w:rPr>
              <w:t>We share this data with our service providers and with business partners, including those to whom you instruct us to send this information</w:t>
            </w:r>
          </w:p>
        </w:tc>
      </w:tr>
      <w:tr w:rsidR="00547127" w:rsidTr="002F7B03">
        <w:tc>
          <w:tcPr>
            <w:tcW w:w="2065" w:type="dxa"/>
            <w:hideMark/>
          </w:tcPr>
          <w:p w:rsidR="00547127" w:rsidRPr="00362D4D" w:rsidRDefault="00547127" w:rsidP="0054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sidRPr="00362D4D">
              <w:rPr>
                <w:rFonts w:eastAsia="Times New Roman" w:cs="Times New Roman"/>
                <w:b/>
                <w:sz w:val="20"/>
                <w:szCs w:val="20"/>
              </w:rPr>
              <w:t>Internet or other similar network activity</w:t>
            </w:r>
          </w:p>
          <w:p w:rsidR="00547127" w:rsidRPr="00362D4D" w:rsidRDefault="00547127" w:rsidP="0054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p>
          <w:p w:rsidR="00547127" w:rsidRPr="00362D4D" w:rsidRDefault="00547127" w:rsidP="0054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sidRPr="00362D4D">
              <w:rPr>
                <w:rFonts w:eastAsia="Times New Roman" w:cs="Times New Roman"/>
                <w:sz w:val="20"/>
                <w:szCs w:val="20"/>
              </w:rPr>
              <w:t>We collect this information from our users and customers</w:t>
            </w:r>
          </w:p>
        </w:tc>
        <w:tc>
          <w:tcPr>
            <w:tcW w:w="2340" w:type="dxa"/>
            <w:hideMark/>
          </w:tcPr>
          <w:p w:rsidR="00547127" w:rsidRPr="00362D4D" w:rsidRDefault="00547127" w:rsidP="0054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sidRPr="00362D4D">
              <w:rPr>
                <w:rFonts w:eastAsia="Times New Roman" w:cs="Times New Roman"/>
                <w:sz w:val="20"/>
                <w:szCs w:val="20"/>
              </w:rPr>
              <w:t>Browsing history, search history, information on a consumer's interaction with a website, application, or advertisement.</w:t>
            </w:r>
          </w:p>
        </w:tc>
        <w:tc>
          <w:tcPr>
            <w:tcW w:w="2430" w:type="dxa"/>
          </w:tcPr>
          <w:p w:rsidR="00547127" w:rsidRPr="00362D4D" w:rsidRDefault="00547127" w:rsidP="0054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sidRPr="00362D4D">
              <w:rPr>
                <w:rFonts w:eastAsia="Times New Roman" w:cs="Times New Roman"/>
                <w:sz w:val="20"/>
                <w:szCs w:val="20"/>
              </w:rPr>
              <w:t>To enable use of our sites, services, and products, to communicate with you, to understand how our users interact with our sites, and to improve our offerings</w:t>
            </w:r>
          </w:p>
        </w:tc>
        <w:tc>
          <w:tcPr>
            <w:tcW w:w="2610" w:type="dxa"/>
          </w:tcPr>
          <w:p w:rsidR="00547127" w:rsidRPr="00362D4D" w:rsidRDefault="00547127" w:rsidP="0054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0"/>
                <w:szCs w:val="20"/>
              </w:rPr>
            </w:pPr>
            <w:r w:rsidRPr="00362D4D">
              <w:rPr>
                <w:rFonts w:eastAsia="Times New Roman" w:cs="Times New Roman"/>
                <w:sz w:val="20"/>
                <w:szCs w:val="20"/>
              </w:rPr>
              <w:t>We share this data with our service providers and with business partners, including those to whom you instruct us to send this information</w:t>
            </w:r>
          </w:p>
        </w:tc>
      </w:tr>
    </w:tbl>
    <w:p w:rsidR="00BC6DCE" w:rsidRPr="00B51CE8" w:rsidRDefault="00BC6DCE" w:rsidP="00A4046F">
      <w:pPr>
        <w:rPr>
          <w:b/>
          <w:sz w:val="20"/>
          <w:lang w:val="en"/>
        </w:rPr>
      </w:pPr>
    </w:p>
    <w:p w:rsidR="00502A5B" w:rsidRPr="009C7F8F" w:rsidRDefault="00A51989" w:rsidP="00A4046F">
      <w:pPr>
        <w:rPr>
          <w:rFonts w:eastAsia="Times New Roman" w:cs="Times New Roman"/>
          <w:color w:val="000000"/>
          <w:sz w:val="20"/>
          <w:szCs w:val="20"/>
          <w:lang w:val="en"/>
        </w:rPr>
      </w:pPr>
      <w:r w:rsidRPr="009C7F8F">
        <w:rPr>
          <w:rFonts w:eastAsia="Times New Roman" w:cs="Times New Roman"/>
          <w:color w:val="000000"/>
          <w:sz w:val="20"/>
          <w:szCs w:val="20"/>
          <w:lang w:val="en"/>
        </w:rPr>
        <w:t>Bosch will continue to collect the Personal Information described above.  If any additional Personal Information is collected</w:t>
      </w:r>
      <w:r>
        <w:rPr>
          <w:rFonts w:eastAsia="Times New Roman" w:cs="Times New Roman"/>
          <w:color w:val="000000"/>
          <w:sz w:val="20"/>
          <w:szCs w:val="20"/>
          <w:lang w:val="en"/>
        </w:rPr>
        <w:t xml:space="preserve"> by Bosch</w:t>
      </w:r>
      <w:r w:rsidRPr="009C7F8F">
        <w:rPr>
          <w:rFonts w:eastAsia="Times New Roman" w:cs="Times New Roman"/>
          <w:color w:val="000000"/>
          <w:sz w:val="20"/>
          <w:szCs w:val="20"/>
          <w:lang w:val="en"/>
        </w:rPr>
        <w:t xml:space="preserve">, </w:t>
      </w:r>
      <w:r>
        <w:rPr>
          <w:rFonts w:eastAsia="Times New Roman" w:cs="Times New Roman"/>
          <w:color w:val="000000"/>
          <w:sz w:val="20"/>
          <w:szCs w:val="20"/>
          <w:lang w:val="en"/>
        </w:rPr>
        <w:t>we</w:t>
      </w:r>
      <w:r w:rsidRPr="009C7F8F">
        <w:rPr>
          <w:rFonts w:eastAsia="Times New Roman" w:cs="Times New Roman"/>
          <w:color w:val="000000"/>
          <w:sz w:val="20"/>
          <w:szCs w:val="20"/>
          <w:lang w:val="en"/>
        </w:rPr>
        <w:t xml:space="preserve"> will </w:t>
      </w:r>
      <w:r>
        <w:rPr>
          <w:rFonts w:eastAsia="Times New Roman" w:cs="Times New Roman"/>
          <w:color w:val="000000"/>
          <w:sz w:val="20"/>
          <w:szCs w:val="20"/>
          <w:lang w:val="en"/>
        </w:rPr>
        <w:t xml:space="preserve">provide any required notice(s), and where applicable </w:t>
      </w:r>
      <w:r w:rsidRPr="009C7F8F">
        <w:rPr>
          <w:rFonts w:eastAsia="Times New Roman" w:cs="Times New Roman"/>
          <w:color w:val="000000"/>
          <w:sz w:val="20"/>
          <w:szCs w:val="20"/>
          <w:lang w:val="en"/>
        </w:rPr>
        <w:t xml:space="preserve">obtain </w:t>
      </w:r>
      <w:r>
        <w:rPr>
          <w:rFonts w:eastAsia="Times New Roman" w:cs="Times New Roman"/>
          <w:color w:val="000000"/>
          <w:sz w:val="20"/>
          <w:szCs w:val="20"/>
          <w:lang w:val="en"/>
        </w:rPr>
        <w:t>any required</w:t>
      </w:r>
      <w:r w:rsidRPr="009C7F8F">
        <w:rPr>
          <w:rFonts w:eastAsia="Times New Roman" w:cs="Times New Roman"/>
          <w:color w:val="000000"/>
          <w:sz w:val="20"/>
          <w:szCs w:val="20"/>
          <w:lang w:val="en"/>
        </w:rPr>
        <w:t xml:space="preserve"> consent</w:t>
      </w:r>
      <w:r>
        <w:rPr>
          <w:rFonts w:eastAsia="Times New Roman" w:cs="Times New Roman"/>
          <w:color w:val="000000"/>
          <w:sz w:val="20"/>
          <w:szCs w:val="20"/>
          <w:lang w:val="en"/>
        </w:rPr>
        <w:t>(s),</w:t>
      </w:r>
      <w:r w:rsidRPr="009C7F8F">
        <w:rPr>
          <w:rFonts w:eastAsia="Times New Roman" w:cs="Times New Roman"/>
          <w:color w:val="000000"/>
          <w:sz w:val="20"/>
          <w:szCs w:val="20"/>
          <w:lang w:val="en"/>
        </w:rPr>
        <w:t xml:space="preserve"> in accordance with applicable laws</w:t>
      </w:r>
      <w:r>
        <w:rPr>
          <w:rFonts w:eastAsia="Times New Roman" w:cs="Times New Roman"/>
          <w:color w:val="000000"/>
          <w:sz w:val="20"/>
          <w:szCs w:val="20"/>
          <w:lang w:val="en"/>
        </w:rPr>
        <w:t xml:space="preserve"> in the relevant jurisdiction</w:t>
      </w:r>
      <w:r w:rsidRPr="009C7F8F">
        <w:rPr>
          <w:rFonts w:eastAsia="Times New Roman" w:cs="Times New Roman"/>
          <w:color w:val="000000"/>
          <w:sz w:val="20"/>
          <w:szCs w:val="20"/>
          <w:lang w:val="en"/>
        </w:rPr>
        <w:t xml:space="preserve">. </w:t>
      </w:r>
    </w:p>
    <w:p w:rsidR="00502A5B" w:rsidRDefault="00502A5B" w:rsidP="00A4046F">
      <w:pPr>
        <w:rPr>
          <w:rFonts w:eastAsia="Times New Roman" w:cs="Times New Roman"/>
          <w:b/>
          <w:color w:val="000000"/>
          <w:sz w:val="20"/>
          <w:szCs w:val="20"/>
          <w:lang w:val="en"/>
        </w:rPr>
      </w:pPr>
    </w:p>
    <w:p w:rsidR="009E42D9" w:rsidRPr="00362D4D" w:rsidRDefault="00A51989" w:rsidP="00E342B8">
      <w:pPr>
        <w:pStyle w:val="Heading1"/>
      </w:pPr>
      <w:r w:rsidRPr="00362D4D">
        <w:t>Sources</w:t>
      </w:r>
      <w:r w:rsidR="008B12DA" w:rsidRPr="00362D4D">
        <w:t xml:space="preserve"> of </w:t>
      </w:r>
      <w:r w:rsidR="0072227F" w:rsidRPr="00362D4D">
        <w:t>Personal Information</w:t>
      </w:r>
      <w:r w:rsidR="008B12DA" w:rsidRPr="00362D4D">
        <w:t>.</w:t>
      </w:r>
    </w:p>
    <w:p w:rsidR="00D60645" w:rsidRDefault="00A51989" w:rsidP="00552D6E">
      <w:pPr>
        <w:shd w:val="clear" w:color="auto" w:fill="FFFFFF"/>
        <w:spacing w:line="225" w:lineRule="atLeast"/>
        <w:jc w:val="both"/>
        <w:textAlignment w:val="top"/>
        <w:rPr>
          <w:rFonts w:eastAsia="Times New Roman" w:cs="Times New Roman"/>
          <w:color w:val="000000"/>
          <w:sz w:val="20"/>
          <w:szCs w:val="20"/>
          <w:lang w:val="en"/>
        </w:rPr>
      </w:pPr>
      <w:r>
        <w:rPr>
          <w:rFonts w:eastAsia="Times New Roman" w:cs="Times New Roman"/>
          <w:color w:val="000000"/>
          <w:sz w:val="20"/>
          <w:szCs w:val="20"/>
          <w:lang w:val="en"/>
        </w:rPr>
        <w:t xml:space="preserve">Bosch collects </w:t>
      </w:r>
      <w:r w:rsidR="0072227F">
        <w:rPr>
          <w:rFonts w:eastAsia="Times New Roman" w:cs="Times New Roman"/>
          <w:color w:val="000000"/>
          <w:sz w:val="20"/>
          <w:szCs w:val="20"/>
          <w:lang w:val="en"/>
        </w:rPr>
        <w:t>Personal Information</w:t>
      </w:r>
      <w:r w:rsidR="009E42D9" w:rsidRPr="005C114F">
        <w:rPr>
          <w:rFonts w:eastAsia="Times New Roman" w:cs="Times New Roman"/>
          <w:color w:val="000000"/>
          <w:sz w:val="20"/>
          <w:szCs w:val="20"/>
          <w:lang w:val="en"/>
        </w:rPr>
        <w:t xml:space="preserve"> </w:t>
      </w:r>
      <w:r>
        <w:rPr>
          <w:rFonts w:eastAsia="Times New Roman" w:cs="Times New Roman"/>
          <w:color w:val="000000"/>
          <w:sz w:val="20"/>
          <w:szCs w:val="20"/>
          <w:lang w:val="en"/>
        </w:rPr>
        <w:t>from the following categories of sources:</w:t>
      </w:r>
    </w:p>
    <w:p w:rsidR="000946C0" w:rsidRDefault="00A51989" w:rsidP="00D60645">
      <w:pPr>
        <w:pStyle w:val="Heading2"/>
      </w:pPr>
      <w:r w:rsidRPr="000946C0">
        <w:rPr>
          <w:u w:val="single"/>
        </w:rPr>
        <w:t>Directly from you</w:t>
      </w:r>
      <w:r>
        <w:t xml:space="preserve">. For example, </w:t>
      </w:r>
      <w:r w:rsidR="009E42D9" w:rsidRPr="005C114F">
        <w:t xml:space="preserve">when given by </w:t>
      </w:r>
      <w:r w:rsidR="00ED57DD" w:rsidRPr="005C114F">
        <w:t xml:space="preserve">you </w:t>
      </w:r>
      <w:r w:rsidR="00F65560" w:rsidRPr="005C114F">
        <w:t xml:space="preserve">or collected from </w:t>
      </w:r>
      <w:r w:rsidR="009E42D9" w:rsidRPr="005C114F">
        <w:t>you</w:t>
      </w:r>
      <w:r w:rsidR="00ED57DD" w:rsidRPr="005C114F">
        <w:t xml:space="preserve"> </w:t>
      </w:r>
      <w:r w:rsidR="00E342B8">
        <w:t>thorough</w:t>
      </w:r>
      <w:r w:rsidR="00ED57DD" w:rsidRPr="005C114F">
        <w:t xml:space="preserve"> your </w:t>
      </w:r>
      <w:r w:rsidR="00823E9F">
        <w:t xml:space="preserve">access to and/or </w:t>
      </w:r>
      <w:r w:rsidR="00ED57DD" w:rsidRPr="005C114F">
        <w:t xml:space="preserve">use of </w:t>
      </w:r>
      <w:r w:rsidR="007C7B0E" w:rsidRPr="00B741DF">
        <w:t xml:space="preserve">the </w:t>
      </w:r>
      <w:r w:rsidR="00E66C17" w:rsidRPr="00B741DF">
        <w:rPr>
          <w:i/>
        </w:rPr>
        <w:t xml:space="preserve">Bosch </w:t>
      </w:r>
      <w:r w:rsidR="009705B6">
        <w:rPr>
          <w:i/>
        </w:rPr>
        <w:t>Website</w:t>
      </w:r>
      <w:r w:rsidR="008E755E">
        <w:t xml:space="preserve"> and</w:t>
      </w:r>
      <w:r w:rsidR="002E63DA">
        <w:t>/or</w:t>
      </w:r>
      <w:r w:rsidR="008E755E">
        <w:t xml:space="preserve"> the Services</w:t>
      </w:r>
      <w:r w:rsidR="002E63DA">
        <w:t xml:space="preserve">, </w:t>
      </w:r>
      <w:r w:rsidR="009E42D9" w:rsidRPr="005C114F">
        <w:t xml:space="preserve">in context </w:t>
      </w:r>
      <w:r w:rsidR="009E42D9" w:rsidRPr="00B741DF">
        <w:t xml:space="preserve">of </w:t>
      </w:r>
      <w:r w:rsidR="00BD0C97" w:rsidRPr="00B741DF">
        <w:rPr>
          <w:i/>
        </w:rPr>
        <w:t>registering an account, subscribing to or purchasing our Services, posting materials</w:t>
      </w:r>
      <w:r w:rsidR="00B741DF" w:rsidRPr="00B741DF">
        <w:t>,</w:t>
      </w:r>
      <w:r w:rsidR="00BD0C97" w:rsidRPr="00B741DF">
        <w:t xml:space="preserve"> </w:t>
      </w:r>
      <w:r w:rsidR="004806FB" w:rsidRPr="00B741DF">
        <w:t xml:space="preserve">or </w:t>
      </w:r>
      <w:r w:rsidR="00DE1728" w:rsidRPr="00B741DF">
        <w:t>when you contact c</w:t>
      </w:r>
      <w:r w:rsidR="00DE1728" w:rsidRPr="005C114F">
        <w:t>ustomer support or otherwise interact or</w:t>
      </w:r>
      <w:r w:rsidR="004806FB" w:rsidRPr="005C114F">
        <w:t xml:space="preserve"> </w:t>
      </w:r>
      <w:r w:rsidR="00DE1728" w:rsidRPr="005C114F">
        <w:t>communicate</w:t>
      </w:r>
      <w:r w:rsidR="004806FB" w:rsidRPr="005C114F">
        <w:t xml:space="preserve"> wi</w:t>
      </w:r>
      <w:r w:rsidR="004806FB" w:rsidRPr="00955756">
        <w:t xml:space="preserve">th </w:t>
      </w:r>
      <w:r w:rsidR="004F6543">
        <w:t>Bosch</w:t>
      </w:r>
      <w:r w:rsidR="00CB23ED">
        <w:t xml:space="preserve">, its agents, representatives, </w:t>
      </w:r>
      <w:r w:rsidR="00CB23ED" w:rsidRPr="00B741DF">
        <w:t>suppliers, vendors or consultants</w:t>
      </w:r>
      <w:r w:rsidR="007C7B0E" w:rsidRPr="00B741DF">
        <w:t xml:space="preserve"> through the </w:t>
      </w:r>
      <w:r w:rsidR="00E66C17" w:rsidRPr="00B741DF">
        <w:rPr>
          <w:i/>
        </w:rPr>
        <w:t xml:space="preserve">Bosch </w:t>
      </w:r>
      <w:r w:rsidR="009705B6">
        <w:rPr>
          <w:i/>
        </w:rPr>
        <w:t>Website</w:t>
      </w:r>
      <w:r w:rsidR="009E42D9" w:rsidRPr="00B741DF">
        <w:t>.</w:t>
      </w:r>
      <w:r w:rsidR="0046454F" w:rsidRPr="00B741DF">
        <w:t xml:space="preserve"> This information may include</w:t>
      </w:r>
      <w:r w:rsidR="00F04D07" w:rsidRPr="00B741DF">
        <w:t>, without limitation,</w:t>
      </w:r>
      <w:r w:rsidR="0046454F" w:rsidRPr="00B741DF">
        <w:t xml:space="preserve"> your </w:t>
      </w:r>
      <w:r w:rsidR="0046454F" w:rsidRPr="00B741DF">
        <w:rPr>
          <w:i/>
        </w:rPr>
        <w:t>f</w:t>
      </w:r>
      <w:r w:rsidR="00814440" w:rsidRPr="00B741DF">
        <w:rPr>
          <w:i/>
        </w:rPr>
        <w:t>irst and last</w:t>
      </w:r>
      <w:r w:rsidR="0046454F" w:rsidRPr="00B741DF">
        <w:rPr>
          <w:i/>
        </w:rPr>
        <w:t xml:space="preserve"> </w:t>
      </w:r>
      <w:r w:rsidR="00814440" w:rsidRPr="00B741DF">
        <w:rPr>
          <w:i/>
        </w:rPr>
        <w:t>name</w:t>
      </w:r>
      <w:r w:rsidR="00814440" w:rsidRPr="00B741DF">
        <w:t xml:space="preserve">, </w:t>
      </w:r>
      <w:r w:rsidR="00362D4D">
        <w:rPr>
          <w:i/>
        </w:rPr>
        <w:t>address</w:t>
      </w:r>
      <w:r w:rsidR="00383C2C" w:rsidRPr="00B741DF">
        <w:rPr>
          <w:i/>
        </w:rPr>
        <w:t>, e-mail address, password</w:t>
      </w:r>
      <w:r w:rsidR="00B741DF" w:rsidRPr="00B741DF">
        <w:t xml:space="preserve">… </w:t>
      </w:r>
      <w:r w:rsidR="0046454F" w:rsidRPr="00B741DF">
        <w:t>and any other information you</w:t>
      </w:r>
      <w:r w:rsidR="0046454F" w:rsidRPr="00955756">
        <w:t xml:space="preserve"> choose to provide</w:t>
      </w:r>
      <w:r w:rsidR="00F40714" w:rsidRPr="00955756">
        <w:t xml:space="preserve"> us</w:t>
      </w:r>
      <w:r>
        <w:t>.</w:t>
      </w:r>
    </w:p>
    <w:p w:rsidR="009E42D9" w:rsidRDefault="00A51989" w:rsidP="00E31A1C">
      <w:pPr>
        <w:pStyle w:val="Heading2"/>
      </w:pPr>
      <w:r>
        <w:rPr>
          <w:u w:val="single"/>
        </w:rPr>
        <w:t>Indirectly from you</w:t>
      </w:r>
      <w:r>
        <w:t xml:space="preserve">.  For example, from observing your </w:t>
      </w:r>
      <w:r w:rsidR="00823E9F" w:rsidRPr="005C114F">
        <w:t xml:space="preserve">use of </w:t>
      </w:r>
      <w:r w:rsidR="00823E9F" w:rsidRPr="00AA4D99">
        <w:t xml:space="preserve">the </w:t>
      </w:r>
      <w:r w:rsidR="00E66C17" w:rsidRPr="00AA4D99">
        <w:rPr>
          <w:i/>
        </w:rPr>
        <w:t xml:space="preserve">Bosch </w:t>
      </w:r>
      <w:r w:rsidR="009705B6">
        <w:rPr>
          <w:i/>
        </w:rPr>
        <w:t>Website</w:t>
      </w:r>
      <w:r w:rsidR="00823E9F">
        <w:t xml:space="preserve"> and/or the Services, or services related thereto</w:t>
      </w:r>
      <w:r w:rsidR="0046454F" w:rsidRPr="00955756">
        <w:t>.</w:t>
      </w:r>
      <w:r w:rsidR="00B6081F" w:rsidRPr="00955756">
        <w:t xml:space="preserve">  </w:t>
      </w:r>
      <w:r w:rsidR="00E31A1C">
        <w:t>T</w:t>
      </w:r>
      <w:r w:rsidR="00E31A1C" w:rsidRPr="005C114F">
        <w:t xml:space="preserve">he following </w:t>
      </w:r>
      <w:r w:rsidR="00E31A1C" w:rsidRPr="006316BC">
        <w:t>data</w:t>
      </w:r>
      <w:r w:rsidR="00E31A1C">
        <w:t xml:space="preserve"> may be collected automatically</w:t>
      </w:r>
      <w:r w:rsidR="00E31A1C" w:rsidRPr="006316BC">
        <w:t xml:space="preserve">: the website from which you visit </w:t>
      </w:r>
      <w:r w:rsidR="00E31A1C">
        <w:t>Bosch</w:t>
      </w:r>
      <w:r w:rsidR="00E31A1C" w:rsidRPr="006316BC">
        <w:t xml:space="preserve"> (referrer), pages viewed, files downloaded (downloads), individual links clicked, search words or search phrases (site search), duration of visit, browser used, device data (</w:t>
      </w:r>
      <w:r w:rsidR="00E31A1C" w:rsidRPr="006316BC">
        <w:rPr>
          <w:i/>
        </w:rPr>
        <w:t>e.g.</w:t>
      </w:r>
      <w:r w:rsidR="00E31A1C" w:rsidRPr="006316BC">
        <w:t>, unique</w:t>
      </w:r>
      <w:r w:rsidR="00E31A1C" w:rsidRPr="005C114F">
        <w:t xml:space="preserve"> device identifier, </w:t>
      </w:r>
      <w:r w:rsidR="00E31A1C">
        <w:t xml:space="preserve">MAC address, IP address, </w:t>
      </w:r>
      <w:r w:rsidR="00E31A1C" w:rsidRPr="005C114F">
        <w:t xml:space="preserve">serial number, hardware model, network information and operating system and version), </w:t>
      </w:r>
      <w:r w:rsidR="00E31A1C">
        <w:t>and other relevant details and/or information</w:t>
      </w:r>
      <w:r w:rsidR="00E31A1C" w:rsidRPr="005C114F">
        <w:t xml:space="preserve">. If the visit is a result of online advertising such as banners, video ads, search engine advertising, etc., </w:t>
      </w:r>
      <w:r w:rsidR="00E31A1C">
        <w:t>Bosch or its agents, representatives, suppliers, vendors or consultants</w:t>
      </w:r>
      <w:r w:rsidR="00E31A1C" w:rsidRPr="005C114F">
        <w:t xml:space="preserve"> may record which banner, adword, etc. motivated </w:t>
      </w:r>
      <w:r w:rsidR="00E31A1C">
        <w:t xml:space="preserve">or assisted with </w:t>
      </w:r>
      <w:r w:rsidR="00E31A1C" w:rsidRPr="005C114F">
        <w:t xml:space="preserve">the visit to </w:t>
      </w:r>
      <w:r w:rsidR="00E66C17" w:rsidRPr="00AA4D99">
        <w:t xml:space="preserve">Bosch </w:t>
      </w:r>
      <w:r w:rsidR="009705B6">
        <w:t>Website</w:t>
      </w:r>
      <w:r w:rsidR="00E31A1C" w:rsidRPr="00AA4D99">
        <w:t>.</w:t>
      </w:r>
    </w:p>
    <w:p w:rsidR="00073000" w:rsidRPr="005C114F" w:rsidRDefault="00073000" w:rsidP="00552D6E">
      <w:pPr>
        <w:shd w:val="clear" w:color="auto" w:fill="FFFFFF"/>
        <w:spacing w:line="225" w:lineRule="atLeast"/>
        <w:jc w:val="both"/>
        <w:textAlignment w:val="top"/>
        <w:rPr>
          <w:rFonts w:eastAsia="Times New Roman" w:cs="Times New Roman"/>
          <w:color w:val="000000"/>
          <w:sz w:val="20"/>
          <w:szCs w:val="20"/>
          <w:lang w:val="en"/>
        </w:rPr>
      </w:pPr>
    </w:p>
    <w:p w:rsidR="009E42D9" w:rsidRPr="00362D4D" w:rsidRDefault="00A51989" w:rsidP="00E342B8">
      <w:pPr>
        <w:pStyle w:val="Heading1"/>
        <w:rPr>
          <w:color w:val="auto"/>
        </w:rPr>
      </w:pPr>
      <w:r w:rsidRPr="00362D4D">
        <w:t xml:space="preserve">Use of </w:t>
      </w:r>
      <w:r w:rsidR="0072227F" w:rsidRPr="00362D4D">
        <w:t>Personal Information</w:t>
      </w:r>
      <w:r w:rsidR="008B12DA" w:rsidRPr="00362D4D">
        <w:t xml:space="preserve"> and purpose specification.</w:t>
      </w:r>
    </w:p>
    <w:p w:rsidR="009E42D9" w:rsidRPr="005C114F"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5C114F">
        <w:rPr>
          <w:rFonts w:eastAsia="Times New Roman" w:cs="Times New Roman"/>
          <w:color w:val="000000"/>
          <w:sz w:val="20"/>
          <w:szCs w:val="20"/>
          <w:lang w:val="en"/>
        </w:rPr>
        <w:t xml:space="preserve">Bosch may use your </w:t>
      </w:r>
      <w:r w:rsidR="0072227F">
        <w:rPr>
          <w:rFonts w:eastAsia="Times New Roman" w:cs="Times New Roman"/>
          <w:color w:val="000000"/>
          <w:sz w:val="20"/>
          <w:szCs w:val="20"/>
          <w:lang w:val="en"/>
        </w:rPr>
        <w:t>Personal Information</w:t>
      </w:r>
      <w:r w:rsidRPr="005C114F">
        <w:rPr>
          <w:rFonts w:eastAsia="Times New Roman" w:cs="Times New Roman"/>
          <w:color w:val="000000"/>
          <w:sz w:val="20"/>
          <w:szCs w:val="20"/>
          <w:lang w:val="en"/>
        </w:rPr>
        <w:t xml:space="preserve"> for the purpose of:</w:t>
      </w:r>
    </w:p>
    <w:p w:rsidR="000946C0" w:rsidRDefault="00A51989" w:rsidP="009D2CF6">
      <w:pPr>
        <w:pStyle w:val="Heading2"/>
        <w:numPr>
          <w:ilvl w:val="0"/>
          <w:numId w:val="5"/>
        </w:numPr>
      </w:pPr>
      <w:r>
        <w:t>Fulfilling</w:t>
      </w:r>
      <w:r w:rsidRPr="000946C0">
        <w:t xml:space="preserve"> or meet</w:t>
      </w:r>
      <w:r>
        <w:t>ing</w:t>
      </w:r>
      <w:r w:rsidRPr="000946C0">
        <w:t xml:space="preserve"> the reason you provided the information. For example, if you share your name and contact information to request a price quo</w:t>
      </w:r>
      <w:r>
        <w:t>te or ask a question about our Services</w:t>
      </w:r>
      <w:r w:rsidRPr="000946C0">
        <w:t xml:space="preserve">, we will use that </w:t>
      </w:r>
      <w:r w:rsidR="00CD4604">
        <w:t>Personal Information</w:t>
      </w:r>
      <w:r w:rsidRPr="000946C0">
        <w:t xml:space="preserve"> to respond to your inquiry. If you provide your </w:t>
      </w:r>
      <w:r w:rsidR="00CD4604">
        <w:t>Personal Information</w:t>
      </w:r>
      <w:r w:rsidRPr="000946C0">
        <w:t xml:space="preserve"> to purchase a </w:t>
      </w:r>
      <w:r>
        <w:t>Service</w:t>
      </w:r>
      <w:r w:rsidRPr="000946C0">
        <w:t>, we will use that information to process your payment and facilitate delivery. We may also save your information to facilitate new pr</w:t>
      </w:r>
      <w:r>
        <w:t>oduct orders or process returns.</w:t>
      </w:r>
    </w:p>
    <w:p w:rsidR="009E42D9" w:rsidRDefault="00A51989" w:rsidP="009D2CF6">
      <w:pPr>
        <w:pStyle w:val="Heading2"/>
        <w:numPr>
          <w:ilvl w:val="0"/>
          <w:numId w:val="5"/>
        </w:numPr>
      </w:pPr>
      <w:r>
        <w:t>T</w:t>
      </w:r>
      <w:r w:rsidRPr="00BB346D">
        <w:t xml:space="preserve">echnical administration of </w:t>
      </w:r>
      <w:r w:rsidR="005961DB" w:rsidRPr="00BB346D">
        <w:t>Bosch and Bosch affiliate</w:t>
      </w:r>
      <w:r w:rsidRPr="00BB346D">
        <w:t xml:space="preserve"> websit</w:t>
      </w:r>
      <w:r w:rsidR="00CF2754" w:rsidRPr="00BB346D">
        <w:t>es</w:t>
      </w:r>
      <w:r w:rsidR="00F40714" w:rsidRPr="00BB346D">
        <w:t xml:space="preserve">, mobile applications </w:t>
      </w:r>
      <w:r w:rsidR="005961DB" w:rsidRPr="00BB346D">
        <w:t>and/</w:t>
      </w:r>
      <w:r w:rsidR="00F40714" w:rsidRPr="00BB346D">
        <w:t>or services</w:t>
      </w:r>
      <w:r w:rsidR="00F04BB1">
        <w:t>.</w:t>
      </w:r>
    </w:p>
    <w:p w:rsidR="00F04BB1" w:rsidRPr="00F04BB1" w:rsidRDefault="00A51989" w:rsidP="00F04BB1">
      <w:pPr>
        <w:pStyle w:val="Heading2"/>
      </w:pPr>
      <w:r>
        <w:t>M</w:t>
      </w:r>
      <w:r w:rsidRPr="00F04BB1">
        <w:t>aintain</w:t>
      </w:r>
      <w:r w:rsidR="0072227F">
        <w:t>ing</w:t>
      </w:r>
      <w:r w:rsidRPr="00F04BB1">
        <w:t xml:space="preserve"> the safety, security, and integrity of our </w:t>
      </w:r>
      <w:r w:rsidR="0072227F">
        <w:t>w</w:t>
      </w:r>
      <w:r w:rsidRPr="00F04BB1">
        <w:t>ebsite</w:t>
      </w:r>
      <w:r w:rsidR="0072227F">
        <w:t>s</w:t>
      </w:r>
      <w:r w:rsidRPr="00F04BB1">
        <w:t>, products and services, databases and other technology assets, and business</w:t>
      </w:r>
      <w:r w:rsidR="0072227F">
        <w:t>.</w:t>
      </w:r>
    </w:p>
    <w:p w:rsidR="009E42D9" w:rsidRPr="00BB346D" w:rsidRDefault="00A51989" w:rsidP="00BB346D">
      <w:pPr>
        <w:pStyle w:val="Heading2"/>
      </w:pPr>
      <w:r>
        <w:t>C</w:t>
      </w:r>
      <w:r w:rsidRPr="00BB346D">
        <w:t>ustomer</w:t>
      </w:r>
      <w:r w:rsidR="005961DB" w:rsidRPr="00BB346D">
        <w:t>, vendor, licensor</w:t>
      </w:r>
      <w:r w:rsidRPr="00BB346D">
        <w:t xml:space="preserve"> </w:t>
      </w:r>
      <w:r w:rsidR="005961DB" w:rsidRPr="00BB346D">
        <w:t>and/</w:t>
      </w:r>
      <w:r w:rsidRPr="00BB346D">
        <w:t>or supplier administration</w:t>
      </w:r>
      <w:r w:rsidR="005961DB" w:rsidRPr="00BB346D">
        <w:t>, review and/or reports</w:t>
      </w:r>
      <w:r w:rsidR="0072227F">
        <w:t>.</w:t>
      </w:r>
    </w:p>
    <w:p w:rsidR="0003551B" w:rsidRPr="00BB346D" w:rsidRDefault="00A51989" w:rsidP="00BB346D">
      <w:pPr>
        <w:pStyle w:val="Heading2"/>
      </w:pPr>
      <w:r>
        <w:t>A</w:t>
      </w:r>
      <w:r w:rsidRPr="00BB346D">
        <w:t>dministering, maintaining</w:t>
      </w:r>
      <w:r w:rsidR="00BA5533" w:rsidRPr="00BB346D">
        <w:t>, personalizing</w:t>
      </w:r>
      <w:r w:rsidRPr="00BB346D">
        <w:t xml:space="preserve"> and improving</w:t>
      </w:r>
      <w:r w:rsidR="00F65560" w:rsidRPr="00BB346D">
        <w:t xml:space="preserve"> </w:t>
      </w:r>
      <w:r w:rsidR="005961DB" w:rsidRPr="00BB346D">
        <w:t>Bosch and Bosch affil</w:t>
      </w:r>
      <w:r w:rsidR="00CE2963" w:rsidRPr="00BB346D">
        <w:t>iates</w:t>
      </w:r>
      <w:r w:rsidR="005961DB" w:rsidRPr="00BB346D">
        <w:t>’</w:t>
      </w:r>
      <w:r w:rsidR="00F65560" w:rsidRPr="00BB346D">
        <w:t xml:space="preserve"> </w:t>
      </w:r>
      <w:r w:rsidRPr="00BB346D">
        <w:t>mobile applications</w:t>
      </w:r>
      <w:r w:rsidR="00CB0949" w:rsidRPr="00BB346D">
        <w:t xml:space="preserve">, products and </w:t>
      </w:r>
      <w:r w:rsidR="00BA5533" w:rsidRPr="00BB346D">
        <w:t>services</w:t>
      </w:r>
      <w:r w:rsidRPr="00BB346D">
        <w:t xml:space="preserve">, </w:t>
      </w:r>
      <w:r w:rsidR="005961DB" w:rsidRPr="00BB346D">
        <w:t>including</w:t>
      </w:r>
      <w:r w:rsidR="0010626D" w:rsidRPr="00BB346D">
        <w:t>, without limitation,</w:t>
      </w:r>
      <w:r w:rsidRPr="00BB346D">
        <w:t xml:space="preserve"> to </w:t>
      </w:r>
      <w:r w:rsidR="006F6B37" w:rsidRPr="00BB346D">
        <w:t xml:space="preserve">authenticate users, </w:t>
      </w:r>
      <w:r w:rsidRPr="00BB346D">
        <w:t>process payments</w:t>
      </w:r>
      <w:r w:rsidR="00C206F3" w:rsidRPr="00BB346D">
        <w:t>, provi</w:t>
      </w:r>
      <w:r w:rsidR="006F6B37" w:rsidRPr="00BB346D">
        <w:t xml:space="preserve">de </w:t>
      </w:r>
      <w:r w:rsidR="005961DB" w:rsidRPr="00BB346D">
        <w:t xml:space="preserve">requested </w:t>
      </w:r>
      <w:r w:rsidR="006F6B37" w:rsidRPr="00BB346D">
        <w:t>services</w:t>
      </w:r>
      <w:r w:rsidR="005961DB" w:rsidRPr="00BB346D">
        <w:t>, provide optional additional services</w:t>
      </w:r>
      <w:r w:rsidR="006F6B37" w:rsidRPr="00BB346D">
        <w:t xml:space="preserve"> and </w:t>
      </w:r>
      <w:r w:rsidR="005961DB" w:rsidRPr="00BB346D">
        <w:t xml:space="preserve">to </w:t>
      </w:r>
      <w:r w:rsidR="00C206F3" w:rsidRPr="00BB346D">
        <w:t>develop new features</w:t>
      </w:r>
      <w:r w:rsidR="005961DB" w:rsidRPr="00BB346D">
        <w:t>, products</w:t>
      </w:r>
      <w:r w:rsidR="00C206F3" w:rsidRPr="00BB346D">
        <w:t xml:space="preserve"> and</w:t>
      </w:r>
      <w:r w:rsidR="005961DB" w:rsidRPr="00BB346D">
        <w:t>/or</w:t>
      </w:r>
      <w:r w:rsidR="00C206F3" w:rsidRPr="00BB346D">
        <w:t xml:space="preserve"> services</w:t>
      </w:r>
      <w:r w:rsidR="0072227F">
        <w:t>.</w:t>
      </w:r>
    </w:p>
    <w:p w:rsidR="00167A4F" w:rsidRPr="00BB346D" w:rsidRDefault="00A51989" w:rsidP="00BB346D">
      <w:pPr>
        <w:pStyle w:val="Heading2"/>
      </w:pPr>
      <w:r>
        <w:t>P</w:t>
      </w:r>
      <w:r w:rsidRPr="00BB346D">
        <w:t>roviding customer service</w:t>
      </w:r>
      <w:r w:rsidR="0072227F">
        <w:t>.</w:t>
      </w:r>
    </w:p>
    <w:p w:rsidR="009E42D9" w:rsidRDefault="00A51989" w:rsidP="00BB346D">
      <w:pPr>
        <w:pStyle w:val="Heading2"/>
      </w:pPr>
      <w:r>
        <w:t>R</w:t>
      </w:r>
      <w:r w:rsidR="0054009F" w:rsidRPr="00BB346D">
        <w:t xml:space="preserve">esponding to </w:t>
      </w:r>
      <w:r w:rsidR="00A53A62" w:rsidRPr="00BB346D">
        <w:t xml:space="preserve">submitted </w:t>
      </w:r>
      <w:r w:rsidR="00F76804" w:rsidRPr="00BB346D">
        <w:t>i</w:t>
      </w:r>
      <w:r w:rsidRPr="00BB346D">
        <w:t xml:space="preserve">nquiries </w:t>
      </w:r>
      <w:r w:rsidR="00F40714" w:rsidRPr="00BB346D">
        <w:t xml:space="preserve">and customer service requests </w:t>
      </w:r>
      <w:r w:rsidR="00A53A62" w:rsidRPr="00BB346D">
        <w:t>and other questions and/or comments</w:t>
      </w:r>
      <w:r w:rsidR="0072227F">
        <w:t>.</w:t>
      </w:r>
    </w:p>
    <w:p w:rsidR="009E42D9" w:rsidRPr="00BB346D" w:rsidRDefault="00A51989" w:rsidP="00BB346D">
      <w:pPr>
        <w:pStyle w:val="Heading2"/>
      </w:pPr>
      <w:r>
        <w:t>F</w:t>
      </w:r>
      <w:r w:rsidRPr="00BB346D">
        <w:t>or the U.S.</w:t>
      </w:r>
      <w:r w:rsidR="00F65560" w:rsidRPr="00BB346D">
        <w:t>,</w:t>
      </w:r>
      <w:r w:rsidRPr="00BB346D">
        <w:t xml:space="preserve"> this data may be used for marketing</w:t>
      </w:r>
      <w:r w:rsidR="00E66C17">
        <w:t xml:space="preserve"> </w:t>
      </w:r>
      <w:r w:rsidR="00116D60">
        <w:t>and</w:t>
      </w:r>
      <w:r w:rsidR="00F65560" w:rsidRPr="00BB346D">
        <w:t xml:space="preserve"> analytic</w:t>
      </w:r>
      <w:r w:rsidRPr="00BB346D">
        <w:t xml:space="preserve"> purposes</w:t>
      </w:r>
      <w:r w:rsidR="00116D60">
        <w:t>.</w:t>
      </w:r>
    </w:p>
    <w:p w:rsidR="009E42D9" w:rsidRDefault="00595BB4" w:rsidP="00BB346D">
      <w:pPr>
        <w:pStyle w:val="Heading2"/>
      </w:pPr>
      <w:r>
        <w:t>C</w:t>
      </w:r>
      <w:r w:rsidR="00A51989" w:rsidRPr="00BB346D">
        <w:t xml:space="preserve">ompliance with legal </w:t>
      </w:r>
      <w:r w:rsidR="00A53A62" w:rsidRPr="00BB346D">
        <w:t>and/</w:t>
      </w:r>
      <w:r w:rsidR="006F6B37" w:rsidRPr="00BB346D">
        <w:t xml:space="preserve">or regulatory </w:t>
      </w:r>
      <w:r w:rsidR="00A51989" w:rsidRPr="00BB346D">
        <w:t>requirements</w:t>
      </w:r>
      <w:r w:rsidR="00223410">
        <w:t>.</w:t>
      </w:r>
    </w:p>
    <w:p w:rsidR="00B63A5A" w:rsidRDefault="00A51989" w:rsidP="00552D6E">
      <w:pPr>
        <w:shd w:val="clear" w:color="auto" w:fill="FFFFFF"/>
        <w:spacing w:line="225" w:lineRule="atLeast"/>
        <w:jc w:val="both"/>
        <w:textAlignment w:val="top"/>
        <w:rPr>
          <w:rFonts w:eastAsia="Times New Roman" w:cs="Times New Roman"/>
          <w:color w:val="000000"/>
          <w:sz w:val="20"/>
          <w:szCs w:val="20"/>
          <w:lang w:val="en"/>
        </w:rPr>
      </w:pPr>
      <w:r>
        <w:rPr>
          <w:rFonts w:eastAsia="Times New Roman" w:cs="Times New Roman"/>
          <w:color w:val="000000"/>
          <w:sz w:val="20"/>
          <w:szCs w:val="20"/>
          <w:lang w:val="en"/>
        </w:rPr>
        <w:t xml:space="preserve">Bosch will not collect additional categories of Personal Information or use the Personal Information we collected for materially different, unrelated or incompatible purposes without providing you notice (or obtaining your consent, where required by applicable laws in the relevant jurisdiction). </w:t>
      </w:r>
    </w:p>
    <w:p w:rsidR="003E6149" w:rsidRPr="005C114F" w:rsidRDefault="003E6149" w:rsidP="00552D6E">
      <w:pPr>
        <w:shd w:val="clear" w:color="auto" w:fill="FFFFFF"/>
        <w:spacing w:line="225" w:lineRule="atLeast"/>
        <w:jc w:val="both"/>
        <w:textAlignment w:val="top"/>
        <w:rPr>
          <w:rFonts w:eastAsia="Times New Roman" w:cs="Times New Roman"/>
          <w:color w:val="000000"/>
          <w:sz w:val="20"/>
          <w:szCs w:val="20"/>
          <w:lang w:val="en"/>
        </w:rPr>
      </w:pPr>
    </w:p>
    <w:p w:rsidR="00117332" w:rsidRPr="00A33CD6" w:rsidRDefault="00A51989" w:rsidP="00623FB5">
      <w:pPr>
        <w:pStyle w:val="Heading1"/>
      </w:pPr>
      <w:r w:rsidRPr="00A33CD6">
        <w:t xml:space="preserve">Sharing </w:t>
      </w:r>
      <w:r>
        <w:t xml:space="preserve">and Disclosure </w:t>
      </w:r>
      <w:r w:rsidRPr="00A33CD6">
        <w:t xml:space="preserve">of </w:t>
      </w:r>
      <w:r w:rsidR="0072227F">
        <w:t>Personal Information</w:t>
      </w:r>
      <w:r w:rsidR="008B12DA">
        <w:t>.</w:t>
      </w:r>
    </w:p>
    <w:p w:rsidR="00117332" w:rsidRPr="0072227F" w:rsidRDefault="00A51989" w:rsidP="00502A5B">
      <w:pPr>
        <w:shd w:val="clear" w:color="auto" w:fill="FFFFFF"/>
        <w:spacing w:after="240" w:line="225" w:lineRule="atLeast"/>
        <w:jc w:val="both"/>
        <w:textAlignment w:val="top"/>
        <w:rPr>
          <w:rFonts w:eastAsia="Times New Roman" w:cs="Times New Roman"/>
          <w:color w:val="000000"/>
          <w:sz w:val="20"/>
          <w:szCs w:val="20"/>
        </w:rPr>
      </w:pPr>
      <w:r w:rsidRPr="00A33CD6">
        <w:rPr>
          <w:rFonts w:eastAsia="Times New Roman" w:cs="Times New Roman"/>
          <w:color w:val="000000"/>
          <w:sz w:val="20"/>
          <w:szCs w:val="20"/>
          <w:lang w:val="en"/>
        </w:rPr>
        <w:t xml:space="preserve">Bosch may </w:t>
      </w:r>
      <w:r w:rsidR="00212E3D">
        <w:rPr>
          <w:rFonts w:eastAsia="Times New Roman" w:cs="Times New Roman"/>
          <w:color w:val="000000"/>
          <w:sz w:val="20"/>
          <w:szCs w:val="20"/>
          <w:lang w:val="en"/>
        </w:rPr>
        <w:t>use, store, compile, manipulate</w:t>
      </w:r>
      <w:r>
        <w:rPr>
          <w:rFonts w:eastAsia="Times New Roman" w:cs="Times New Roman"/>
          <w:color w:val="000000"/>
          <w:sz w:val="20"/>
          <w:szCs w:val="20"/>
          <w:lang w:val="en"/>
        </w:rPr>
        <w:t>,</w:t>
      </w:r>
      <w:r w:rsidR="00212E3D">
        <w:rPr>
          <w:rFonts w:eastAsia="Times New Roman" w:cs="Times New Roman"/>
          <w:color w:val="000000"/>
          <w:sz w:val="20"/>
          <w:szCs w:val="20"/>
          <w:lang w:val="en"/>
        </w:rPr>
        <w:t xml:space="preserve"> </w:t>
      </w:r>
      <w:r w:rsidR="00623FB5">
        <w:rPr>
          <w:rFonts w:eastAsia="Times New Roman" w:cs="Times New Roman"/>
          <w:color w:val="000000"/>
          <w:sz w:val="20"/>
          <w:szCs w:val="20"/>
          <w:lang w:val="en"/>
        </w:rPr>
        <w:t xml:space="preserve">share </w:t>
      </w:r>
      <w:r>
        <w:rPr>
          <w:rFonts w:eastAsia="Times New Roman" w:cs="Times New Roman"/>
          <w:color w:val="000000"/>
          <w:sz w:val="20"/>
          <w:szCs w:val="20"/>
          <w:lang w:val="en"/>
        </w:rPr>
        <w:t xml:space="preserve">and disclose </w:t>
      </w:r>
      <w:r w:rsidR="00623FB5">
        <w:rPr>
          <w:rFonts w:eastAsia="Times New Roman" w:cs="Times New Roman"/>
          <w:color w:val="000000"/>
          <w:sz w:val="20"/>
          <w:szCs w:val="20"/>
          <w:lang w:val="en"/>
        </w:rPr>
        <w:t xml:space="preserve">your </w:t>
      </w:r>
      <w:r w:rsidR="00CD4604">
        <w:rPr>
          <w:rFonts w:eastAsia="Times New Roman" w:cs="Times New Roman"/>
          <w:color w:val="000000"/>
          <w:sz w:val="20"/>
          <w:szCs w:val="20"/>
          <w:lang w:val="en"/>
        </w:rPr>
        <w:t>Personal Information</w:t>
      </w:r>
      <w:r w:rsidR="0072227F">
        <w:rPr>
          <w:rFonts w:eastAsia="Times New Roman" w:cs="Times New Roman"/>
          <w:color w:val="000000"/>
          <w:sz w:val="20"/>
          <w:szCs w:val="20"/>
          <w:lang w:val="en"/>
        </w:rPr>
        <w:t xml:space="preserve"> with third parties for </w:t>
      </w:r>
      <w:r w:rsidR="003E6149">
        <w:rPr>
          <w:rFonts w:eastAsia="Times New Roman" w:cs="Times New Roman"/>
          <w:color w:val="000000"/>
          <w:sz w:val="20"/>
          <w:szCs w:val="20"/>
          <w:lang w:val="en"/>
        </w:rPr>
        <w:t xml:space="preserve">the </w:t>
      </w:r>
      <w:r w:rsidR="0072227F">
        <w:rPr>
          <w:rFonts w:eastAsia="Times New Roman" w:cs="Times New Roman"/>
          <w:color w:val="000000"/>
          <w:sz w:val="20"/>
          <w:szCs w:val="20"/>
          <w:lang w:val="en"/>
        </w:rPr>
        <w:t>purpose</w:t>
      </w:r>
      <w:r w:rsidR="003E6149">
        <w:rPr>
          <w:rFonts w:eastAsia="Times New Roman" w:cs="Times New Roman"/>
          <w:color w:val="000000"/>
          <w:sz w:val="20"/>
          <w:szCs w:val="20"/>
          <w:lang w:val="en"/>
        </w:rPr>
        <w:t>s stated above</w:t>
      </w:r>
      <w:r w:rsidR="0072227F">
        <w:rPr>
          <w:rFonts w:eastAsia="Times New Roman" w:cs="Times New Roman"/>
          <w:color w:val="000000"/>
          <w:sz w:val="20"/>
          <w:szCs w:val="20"/>
          <w:lang w:val="en"/>
        </w:rPr>
        <w:t>.  Your Personal Information is shared with the following third parties:</w:t>
      </w:r>
    </w:p>
    <w:p w:rsidR="008A55AE" w:rsidRDefault="00A51989" w:rsidP="009D2CF6">
      <w:pPr>
        <w:pStyle w:val="Heading2"/>
        <w:numPr>
          <w:ilvl w:val="0"/>
          <w:numId w:val="4"/>
        </w:numPr>
        <w:spacing w:before="0" w:beforeAutospacing="0" w:after="120" w:afterAutospacing="0"/>
      </w:pPr>
      <w:r>
        <w:t>Bosch</w:t>
      </w:r>
      <w:r w:rsidRPr="00A33CD6">
        <w:t xml:space="preserve"> affiliated entities, including </w:t>
      </w:r>
      <w:r>
        <w:t>Bosch’s</w:t>
      </w:r>
      <w:r w:rsidRPr="00A33CD6">
        <w:t xml:space="preserve"> parent company in Germany, Robert Bosch GmbH</w:t>
      </w:r>
      <w:r>
        <w:t xml:space="preserve">, </w:t>
      </w:r>
      <w:r w:rsidR="00021F7B">
        <w:t xml:space="preserve">to leverage shared services </w:t>
      </w:r>
      <w:r w:rsidR="00502A5B" w:rsidRPr="00502A5B">
        <w:t>and improve our Services</w:t>
      </w:r>
      <w:r w:rsidR="00021F7B">
        <w:t>;</w:t>
      </w:r>
    </w:p>
    <w:p w:rsidR="007A66CF" w:rsidRPr="005D55E1" w:rsidRDefault="00A51989" w:rsidP="00021F7B">
      <w:pPr>
        <w:pStyle w:val="Heading2"/>
      </w:pPr>
      <w:r w:rsidRPr="005D55E1">
        <w:t xml:space="preserve">Bosch third party service providers, vendors, consultants, suppliers, licensors, </w:t>
      </w:r>
      <w:r w:rsidR="00BB346D" w:rsidRPr="005D55E1">
        <w:t xml:space="preserve">marketing, </w:t>
      </w:r>
      <w:r w:rsidRPr="005D55E1">
        <w:t xml:space="preserve">partners and other partners and entities performing work on Bosch’s behalf, </w:t>
      </w:r>
      <w:r w:rsidR="00021F7B" w:rsidRPr="005D55E1">
        <w:t xml:space="preserve">such as hosting vendors, advertising service providers, data analytics companies, list managers and delivery companies. </w:t>
      </w:r>
    </w:p>
    <w:p w:rsidR="007A66CF" w:rsidRPr="00A33CD6" w:rsidRDefault="00A51989" w:rsidP="00021F7B">
      <w:pPr>
        <w:pStyle w:val="Heading2"/>
        <w:spacing w:before="0" w:beforeAutospacing="0" w:after="120" w:afterAutospacing="0"/>
      </w:pPr>
      <w:r w:rsidRPr="00A33CD6">
        <w:t xml:space="preserve">relevant authorities in accordance with, </w:t>
      </w:r>
      <w:r w:rsidR="004A43D6" w:rsidRPr="00A33CD6">
        <w:t>and</w:t>
      </w:r>
      <w:r w:rsidRPr="00A33CD6">
        <w:t xml:space="preserve"> as </w:t>
      </w:r>
      <w:r w:rsidR="00ED7185">
        <w:t>Bosch</w:t>
      </w:r>
      <w:r w:rsidRPr="00A33CD6">
        <w:t xml:space="preserve"> deem</w:t>
      </w:r>
      <w:r w:rsidR="00ED7185">
        <w:t>s</w:t>
      </w:r>
      <w:r w:rsidRPr="00A33CD6">
        <w:t xml:space="preserve"> required</w:t>
      </w:r>
      <w:r w:rsidR="00ED7185">
        <w:t xml:space="preserve">, necessary </w:t>
      </w:r>
      <w:r w:rsidR="00FB6A48">
        <w:t>and/</w:t>
      </w:r>
      <w:r w:rsidR="00ED7185">
        <w:t xml:space="preserve">or </w:t>
      </w:r>
      <w:r w:rsidR="00FB6A48">
        <w:t>appropriate</w:t>
      </w:r>
      <w:r w:rsidRPr="00A33CD6">
        <w:t xml:space="preserve"> by, </w:t>
      </w:r>
      <w:r w:rsidR="00ED7185">
        <w:t xml:space="preserve">or in connection with, </w:t>
      </w:r>
      <w:r w:rsidRPr="00A33CD6">
        <w:t>applicable l</w:t>
      </w:r>
      <w:r w:rsidR="004A43D6" w:rsidRPr="00A33CD6">
        <w:t>aw, regulation, court order or legal process</w:t>
      </w:r>
      <w:r w:rsidR="00383C2C">
        <w:t>;</w:t>
      </w:r>
    </w:p>
    <w:p w:rsidR="009E42D9"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5C114F">
        <w:rPr>
          <w:rFonts w:eastAsia="Times New Roman" w:cs="Times New Roman"/>
          <w:color w:val="000000"/>
          <w:sz w:val="20"/>
          <w:szCs w:val="20"/>
          <w:lang w:val="en"/>
        </w:rPr>
        <w:t xml:space="preserve">By </w:t>
      </w:r>
      <w:r w:rsidR="00073C53">
        <w:rPr>
          <w:rFonts w:eastAsia="Times New Roman" w:cs="Times New Roman"/>
          <w:color w:val="000000"/>
          <w:sz w:val="20"/>
          <w:szCs w:val="20"/>
          <w:lang w:val="en"/>
        </w:rPr>
        <w:t xml:space="preserve">accessing and/or </w:t>
      </w:r>
      <w:r w:rsidRPr="005D55E1">
        <w:rPr>
          <w:rFonts w:eastAsia="Times New Roman" w:cs="Times New Roman"/>
          <w:color w:val="000000"/>
          <w:sz w:val="20"/>
          <w:szCs w:val="20"/>
          <w:lang w:val="en"/>
        </w:rPr>
        <w:t xml:space="preserve">using </w:t>
      </w:r>
      <w:r w:rsidR="00073C53" w:rsidRPr="005D55E1">
        <w:rPr>
          <w:rFonts w:eastAsia="Times New Roman" w:cs="Times New Roman"/>
          <w:color w:val="000000"/>
          <w:sz w:val="20"/>
          <w:szCs w:val="20"/>
          <w:lang w:val="en"/>
        </w:rPr>
        <w:t xml:space="preserve">the </w:t>
      </w:r>
      <w:r w:rsidR="00E66C17" w:rsidRPr="005D55E1">
        <w:rPr>
          <w:rFonts w:eastAsia="Times New Roman" w:cs="Times New Roman"/>
          <w:i/>
          <w:color w:val="000000"/>
          <w:sz w:val="20"/>
          <w:szCs w:val="20"/>
          <w:lang w:val="en"/>
        </w:rPr>
        <w:t xml:space="preserve">Bosch </w:t>
      </w:r>
      <w:r w:rsidR="009705B6">
        <w:rPr>
          <w:rFonts w:eastAsia="Times New Roman" w:cs="Times New Roman"/>
          <w:i/>
          <w:color w:val="000000"/>
          <w:sz w:val="20"/>
          <w:szCs w:val="20"/>
          <w:lang w:val="en"/>
        </w:rPr>
        <w:t>Website</w:t>
      </w:r>
      <w:r w:rsidR="005D55E1" w:rsidRPr="005D55E1">
        <w:rPr>
          <w:rFonts w:eastAsia="Times New Roman" w:cs="Times New Roman"/>
          <w:i/>
          <w:color w:val="000000"/>
          <w:sz w:val="20"/>
          <w:szCs w:val="20"/>
          <w:lang w:val="en"/>
        </w:rPr>
        <w:t>s</w:t>
      </w:r>
      <w:r w:rsidR="00383C2C">
        <w:rPr>
          <w:rFonts w:eastAsia="Times New Roman" w:cs="Times New Roman"/>
          <w:color w:val="000000"/>
          <w:sz w:val="20"/>
          <w:szCs w:val="20"/>
          <w:lang w:val="en"/>
        </w:rPr>
        <w:t xml:space="preserve"> or the Services</w:t>
      </w:r>
      <w:r w:rsidRPr="00B6081F">
        <w:rPr>
          <w:rFonts w:eastAsia="Times New Roman" w:cs="Times New Roman"/>
          <w:color w:val="000000"/>
          <w:sz w:val="20"/>
          <w:szCs w:val="20"/>
          <w:lang w:val="en"/>
        </w:rPr>
        <w:t xml:space="preserve">, </w:t>
      </w:r>
      <w:r w:rsidR="00383C2C">
        <w:rPr>
          <w:rFonts w:eastAsia="Times New Roman" w:cs="Times New Roman"/>
          <w:color w:val="000000"/>
          <w:sz w:val="20"/>
          <w:szCs w:val="20"/>
          <w:lang w:val="en"/>
        </w:rPr>
        <w:t>you</w:t>
      </w:r>
      <w:r w:rsidRPr="00B6081F">
        <w:rPr>
          <w:rFonts w:eastAsia="Times New Roman" w:cs="Times New Roman"/>
          <w:color w:val="000000"/>
          <w:sz w:val="20"/>
          <w:szCs w:val="20"/>
          <w:lang w:val="en"/>
        </w:rPr>
        <w:t xml:space="preserve"> consent to the above uses</w:t>
      </w:r>
      <w:r w:rsidR="00117332" w:rsidRPr="00B6081F">
        <w:rPr>
          <w:rFonts w:eastAsia="Times New Roman" w:cs="Times New Roman"/>
          <w:color w:val="000000"/>
          <w:sz w:val="20"/>
          <w:szCs w:val="20"/>
          <w:lang w:val="en"/>
        </w:rPr>
        <w:t xml:space="preserve"> and sharing</w:t>
      </w:r>
      <w:r w:rsidRPr="00B6081F">
        <w:rPr>
          <w:rFonts w:eastAsia="Times New Roman" w:cs="Times New Roman"/>
          <w:color w:val="000000"/>
          <w:sz w:val="20"/>
          <w:szCs w:val="20"/>
          <w:lang w:val="en"/>
        </w:rPr>
        <w:t xml:space="preserve"> of </w:t>
      </w:r>
      <w:r w:rsidR="00383C2C">
        <w:rPr>
          <w:rFonts w:eastAsia="Times New Roman" w:cs="Times New Roman"/>
          <w:color w:val="000000"/>
          <w:sz w:val="20"/>
          <w:szCs w:val="20"/>
          <w:lang w:val="en"/>
        </w:rPr>
        <w:t>your</w:t>
      </w:r>
      <w:r w:rsidRPr="00B6081F">
        <w:rPr>
          <w:rFonts w:eastAsia="Times New Roman" w:cs="Times New Roman"/>
          <w:color w:val="000000"/>
          <w:sz w:val="20"/>
          <w:szCs w:val="20"/>
          <w:lang w:val="en"/>
        </w:rPr>
        <w:t xml:space="preserve"> </w:t>
      </w:r>
      <w:r w:rsidR="0072227F">
        <w:rPr>
          <w:rFonts w:eastAsia="Times New Roman" w:cs="Times New Roman"/>
          <w:color w:val="000000"/>
          <w:sz w:val="20"/>
          <w:szCs w:val="20"/>
          <w:lang w:val="en"/>
        </w:rPr>
        <w:t>Personal Information</w:t>
      </w:r>
      <w:r w:rsidR="00073C53">
        <w:rPr>
          <w:rFonts w:eastAsia="Times New Roman" w:cs="Times New Roman"/>
          <w:color w:val="000000"/>
          <w:sz w:val="20"/>
          <w:szCs w:val="20"/>
          <w:lang w:val="en"/>
        </w:rPr>
        <w:t xml:space="preserve"> in accordance with this </w:t>
      </w:r>
      <w:r w:rsidR="00634988">
        <w:rPr>
          <w:rFonts w:eastAsia="Times New Roman" w:cs="Times New Roman"/>
          <w:color w:val="000000"/>
          <w:sz w:val="20"/>
          <w:szCs w:val="20"/>
          <w:lang w:val="en"/>
        </w:rPr>
        <w:t>Notice</w:t>
      </w:r>
      <w:r w:rsidRPr="00B6081F">
        <w:rPr>
          <w:rFonts w:eastAsia="Times New Roman" w:cs="Times New Roman"/>
          <w:color w:val="000000"/>
          <w:sz w:val="20"/>
          <w:szCs w:val="20"/>
          <w:lang w:val="en"/>
        </w:rPr>
        <w:t>.</w:t>
      </w:r>
    </w:p>
    <w:p w:rsidR="00E31A1C" w:rsidRDefault="00E31A1C" w:rsidP="00552D6E">
      <w:pPr>
        <w:shd w:val="clear" w:color="auto" w:fill="FFFFFF"/>
        <w:spacing w:line="225" w:lineRule="atLeast"/>
        <w:jc w:val="both"/>
        <w:textAlignment w:val="top"/>
        <w:rPr>
          <w:rFonts w:eastAsia="Times New Roman" w:cs="Times New Roman"/>
          <w:color w:val="000000"/>
          <w:sz w:val="20"/>
          <w:szCs w:val="20"/>
          <w:lang w:val="en"/>
        </w:rPr>
      </w:pPr>
    </w:p>
    <w:p w:rsidR="00E31A1C" w:rsidRDefault="00A51989" w:rsidP="00E31A1C">
      <w:pPr>
        <w:pStyle w:val="Heading1"/>
      </w:pPr>
      <w:r>
        <w:t>Disclosure or Sale of Personal Information – Past 12 Months</w:t>
      </w:r>
    </w:p>
    <w:p w:rsidR="00C44331" w:rsidRPr="005D55E1" w:rsidRDefault="00A51989" w:rsidP="009D2CF6">
      <w:pPr>
        <w:pStyle w:val="Heading2"/>
        <w:numPr>
          <w:ilvl w:val="0"/>
          <w:numId w:val="6"/>
        </w:numPr>
      </w:pPr>
      <w:r>
        <w:rPr>
          <w:u w:val="single"/>
        </w:rPr>
        <w:t xml:space="preserve">Disclosure of </w:t>
      </w:r>
      <w:r w:rsidRPr="00C44331">
        <w:rPr>
          <w:u w:val="single"/>
        </w:rPr>
        <w:t>Personal Information</w:t>
      </w:r>
      <w:r>
        <w:t xml:space="preserve">.  </w:t>
      </w:r>
      <w:r w:rsidR="00E31A1C" w:rsidRPr="00C44331">
        <w:t>In</w:t>
      </w:r>
      <w:r w:rsidR="00E31A1C">
        <w:t xml:space="preserve"> the preceding </w:t>
      </w:r>
      <w:r>
        <w:t xml:space="preserve">twelve (12) </w:t>
      </w:r>
      <w:r w:rsidRPr="005D55E1">
        <w:t xml:space="preserve">months, Bosch has disclosed the following categories of </w:t>
      </w:r>
      <w:r w:rsidR="00E5405C" w:rsidRPr="005D55E1">
        <w:t>P</w:t>
      </w:r>
      <w:r w:rsidRPr="005D55E1">
        <w:t xml:space="preserve">ersonal </w:t>
      </w:r>
      <w:r w:rsidR="00E5405C" w:rsidRPr="005D55E1">
        <w:t>I</w:t>
      </w:r>
      <w:r w:rsidRPr="005D55E1">
        <w:t>nformation for a business purpose:</w:t>
      </w:r>
    </w:p>
    <w:p w:rsidR="00C44331" w:rsidRPr="005D55E1" w:rsidRDefault="00A51989" w:rsidP="009D2CF6">
      <w:pPr>
        <w:pStyle w:val="Heading2"/>
        <w:numPr>
          <w:ilvl w:val="1"/>
          <w:numId w:val="6"/>
        </w:numPr>
      </w:pPr>
      <w:r w:rsidRPr="005D55E1">
        <w:t>Identifiers</w:t>
      </w:r>
      <w:r w:rsidR="0072792E">
        <w:t>.</w:t>
      </w:r>
    </w:p>
    <w:p w:rsidR="0072792E" w:rsidRDefault="00A51989" w:rsidP="009D2CF6">
      <w:pPr>
        <w:pStyle w:val="Heading2"/>
        <w:numPr>
          <w:ilvl w:val="1"/>
          <w:numId w:val="6"/>
        </w:numPr>
      </w:pPr>
      <w:r w:rsidRPr="005D55E1">
        <w:t xml:space="preserve">California Customer Records </w:t>
      </w:r>
      <w:r w:rsidR="00CD4604" w:rsidRPr="005D55E1">
        <w:t>Personal Information</w:t>
      </w:r>
      <w:r w:rsidRPr="005D55E1">
        <w:t xml:space="preserve"> categories.</w:t>
      </w:r>
    </w:p>
    <w:p w:rsidR="00C44331" w:rsidRPr="005D55E1" w:rsidRDefault="0072792E" w:rsidP="009D2CF6">
      <w:pPr>
        <w:pStyle w:val="Heading2"/>
        <w:numPr>
          <w:ilvl w:val="1"/>
          <w:numId w:val="6"/>
        </w:numPr>
      </w:pPr>
      <w:r>
        <w:t xml:space="preserve">Commercial information. </w:t>
      </w:r>
    </w:p>
    <w:p w:rsidR="00C44331" w:rsidRPr="005D55E1" w:rsidRDefault="00A51989" w:rsidP="009D2CF6">
      <w:pPr>
        <w:pStyle w:val="Heading2"/>
        <w:numPr>
          <w:ilvl w:val="1"/>
          <w:numId w:val="6"/>
        </w:numPr>
      </w:pPr>
      <w:r w:rsidRPr="005D55E1">
        <w:t>Internet or other similar network activity.</w:t>
      </w:r>
    </w:p>
    <w:p w:rsidR="00C44331" w:rsidRPr="005D55E1" w:rsidRDefault="00A51989" w:rsidP="00C44331">
      <w:pPr>
        <w:pStyle w:val="Heading2"/>
        <w:numPr>
          <w:ilvl w:val="0"/>
          <w:numId w:val="0"/>
        </w:numPr>
        <w:ind w:left="720" w:hanging="360"/>
      </w:pPr>
      <w:r w:rsidRPr="005D55E1">
        <w:t>We disclose your Personal Information for a business purpose to the following categories of third parties:</w:t>
      </w:r>
    </w:p>
    <w:p w:rsidR="00C44331" w:rsidRPr="005D55E1" w:rsidRDefault="00A51989" w:rsidP="005D55E1">
      <w:pPr>
        <w:pStyle w:val="Heading2"/>
        <w:numPr>
          <w:ilvl w:val="0"/>
          <w:numId w:val="0"/>
        </w:numPr>
        <w:spacing w:before="0" w:beforeAutospacing="0" w:after="0" w:afterAutospacing="0"/>
        <w:ind w:left="1440"/>
      </w:pPr>
      <w:r w:rsidRPr="005D55E1">
        <w:t>•</w:t>
      </w:r>
      <w:r w:rsidRPr="005D55E1">
        <w:tab/>
        <w:t>Service providers.</w:t>
      </w:r>
    </w:p>
    <w:p w:rsidR="00637E58" w:rsidRDefault="00A51989" w:rsidP="009D2CF6">
      <w:pPr>
        <w:pStyle w:val="Heading2"/>
        <w:numPr>
          <w:ilvl w:val="0"/>
          <w:numId w:val="6"/>
        </w:numPr>
      </w:pPr>
      <w:r>
        <w:rPr>
          <w:u w:val="single"/>
        </w:rPr>
        <w:t>Sales of Personal Information</w:t>
      </w:r>
      <w:r>
        <w:t xml:space="preserve">. </w:t>
      </w:r>
      <w:r w:rsidR="00637E58" w:rsidRPr="007A6323">
        <w:t>The use of certain kinds of third-party cookies, such as advertising, analytics or social media cookies, on Service Readiness Solutions Ecommerce Website, could be considered a "sale" of your Personal Information for purposes of the CCPA. During the last 12 months, we used advertising, analytics  and social media cookies on the Service Readiness Solutions Ecommerce Website which allowed the publisher of such third-party cookies to obtain the following categories of Personal Information: Identifiers, and Internet or other similar network activity. For more information on how Bosch uses cookies on the Service Readiness Solutions Ecommerce website, see Section XV (Use of Cookies).</w:t>
      </w:r>
    </w:p>
    <w:p w:rsidR="009E42D9" w:rsidRPr="005C114F" w:rsidRDefault="00A51989" w:rsidP="0015606A">
      <w:pPr>
        <w:pStyle w:val="Heading1"/>
      </w:pPr>
      <w:r w:rsidRPr="005C114F">
        <w:t xml:space="preserve">Use of the </w:t>
      </w:r>
      <w:r w:rsidR="0015606A">
        <w:t>third-party</w:t>
      </w:r>
      <w:r w:rsidRPr="002B3007">
        <w:t xml:space="preserve"> </w:t>
      </w:r>
      <w:r w:rsidRPr="005C114F">
        <w:t>web analytics tool</w:t>
      </w:r>
      <w:r w:rsidR="0015606A">
        <w:t>s.</w:t>
      </w:r>
    </w:p>
    <w:p w:rsidR="009E42D9" w:rsidRPr="00DA142A"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5C114F">
        <w:rPr>
          <w:rFonts w:eastAsia="Times New Roman" w:cs="Times New Roman"/>
          <w:color w:val="000000"/>
          <w:sz w:val="20"/>
          <w:szCs w:val="20"/>
          <w:lang w:val="en"/>
        </w:rPr>
        <w:t xml:space="preserve">Bosch </w:t>
      </w:r>
      <w:r w:rsidR="00EB4FCE">
        <w:rPr>
          <w:rFonts w:eastAsia="Times New Roman" w:cs="Times New Roman"/>
          <w:color w:val="000000"/>
          <w:sz w:val="20"/>
          <w:szCs w:val="20"/>
          <w:lang w:val="en"/>
        </w:rPr>
        <w:t xml:space="preserve">may use </w:t>
      </w:r>
      <w:r w:rsidR="00EB4FCE" w:rsidRPr="00CD61CE">
        <w:rPr>
          <w:rFonts w:eastAsia="Times New Roman" w:cs="Times New Roman"/>
          <w:color w:val="000000"/>
          <w:sz w:val="20"/>
          <w:szCs w:val="20"/>
          <w:lang w:val="en"/>
        </w:rPr>
        <w:t>web analytics tools, such as the</w:t>
      </w:r>
      <w:r w:rsidRPr="00CD61CE">
        <w:rPr>
          <w:rFonts w:eastAsia="Times New Roman" w:cs="Times New Roman"/>
          <w:color w:val="000000"/>
          <w:sz w:val="20"/>
          <w:szCs w:val="20"/>
          <w:lang w:val="en"/>
        </w:rPr>
        <w:t xml:space="preserve"> </w:t>
      </w:r>
      <w:r w:rsidR="002B3007" w:rsidRPr="00CD61CE">
        <w:rPr>
          <w:i/>
          <w:color w:val="000000"/>
          <w:sz w:val="20"/>
          <w:lang w:val="en"/>
        </w:rPr>
        <w:t>Google Analytics</w:t>
      </w:r>
      <w:r w:rsidRPr="00CD61CE">
        <w:rPr>
          <w:rFonts w:eastAsia="Times New Roman" w:cs="Times New Roman"/>
          <w:color w:val="000000"/>
          <w:sz w:val="20"/>
          <w:szCs w:val="20"/>
          <w:lang w:val="en"/>
        </w:rPr>
        <w:t xml:space="preserve"> web analytics tool</w:t>
      </w:r>
      <w:r w:rsidR="00EB4FCE" w:rsidRPr="00CD61CE">
        <w:rPr>
          <w:rFonts w:eastAsia="Times New Roman" w:cs="Times New Roman"/>
          <w:color w:val="000000"/>
          <w:sz w:val="20"/>
          <w:szCs w:val="20"/>
          <w:lang w:val="en"/>
        </w:rPr>
        <w:t>,</w:t>
      </w:r>
      <w:r w:rsidR="0090541F" w:rsidRPr="00CD61CE">
        <w:rPr>
          <w:rFonts w:eastAsia="Times New Roman" w:cs="Times New Roman"/>
          <w:color w:val="000000"/>
          <w:sz w:val="20"/>
          <w:szCs w:val="20"/>
          <w:lang w:val="en"/>
        </w:rPr>
        <w:t xml:space="preserve"> to provide us with an analysis of your use of the </w:t>
      </w:r>
      <w:r w:rsidR="00E66C17" w:rsidRPr="00CD61CE">
        <w:rPr>
          <w:rFonts w:eastAsia="Times New Roman" w:cs="Times New Roman"/>
          <w:i/>
          <w:color w:val="000000"/>
          <w:sz w:val="20"/>
          <w:szCs w:val="20"/>
          <w:lang w:val="en"/>
        </w:rPr>
        <w:t xml:space="preserve">Bosch </w:t>
      </w:r>
      <w:r w:rsidR="009705B6">
        <w:rPr>
          <w:rFonts w:eastAsia="Times New Roman" w:cs="Times New Roman"/>
          <w:i/>
          <w:color w:val="000000"/>
          <w:sz w:val="20"/>
          <w:szCs w:val="20"/>
          <w:lang w:val="en"/>
        </w:rPr>
        <w:t>Website</w:t>
      </w:r>
      <w:r w:rsidR="0090541F" w:rsidRPr="00CD61CE">
        <w:rPr>
          <w:rFonts w:eastAsia="Times New Roman" w:cs="Times New Roman"/>
          <w:color w:val="000000"/>
          <w:sz w:val="20"/>
          <w:szCs w:val="20"/>
          <w:lang w:val="en"/>
        </w:rPr>
        <w:t xml:space="preserve">, overall use of and traffic on the </w:t>
      </w:r>
      <w:r w:rsidR="00E66C17" w:rsidRPr="00CD61CE">
        <w:rPr>
          <w:rFonts w:eastAsia="Times New Roman" w:cs="Times New Roman"/>
          <w:i/>
          <w:color w:val="000000"/>
          <w:sz w:val="20"/>
          <w:szCs w:val="20"/>
          <w:lang w:val="en"/>
        </w:rPr>
        <w:t xml:space="preserve">Bosch </w:t>
      </w:r>
      <w:r w:rsidR="009705B6">
        <w:rPr>
          <w:rFonts w:eastAsia="Times New Roman" w:cs="Times New Roman"/>
          <w:i/>
          <w:color w:val="000000"/>
          <w:sz w:val="20"/>
          <w:szCs w:val="20"/>
          <w:lang w:val="en"/>
        </w:rPr>
        <w:t>Website</w:t>
      </w:r>
      <w:r w:rsidR="0090541F" w:rsidRPr="00CD61CE">
        <w:rPr>
          <w:rFonts w:eastAsia="Times New Roman" w:cs="Times New Roman"/>
          <w:color w:val="000000"/>
          <w:sz w:val="20"/>
          <w:szCs w:val="20"/>
          <w:lang w:val="en"/>
        </w:rPr>
        <w:t xml:space="preserve"> and other related services.</w:t>
      </w:r>
      <w:r w:rsidRPr="00CD61CE">
        <w:rPr>
          <w:rFonts w:eastAsia="Times New Roman" w:cs="Times New Roman"/>
          <w:color w:val="000000"/>
          <w:sz w:val="20"/>
          <w:szCs w:val="20"/>
          <w:lang w:val="en"/>
        </w:rPr>
        <w:t xml:space="preserve"> </w:t>
      </w:r>
      <w:r w:rsidR="00DA142A" w:rsidRPr="00CD61CE">
        <w:rPr>
          <w:rFonts w:eastAsia="Times New Roman" w:cs="Times New Roman"/>
          <w:i/>
          <w:color w:val="000000"/>
          <w:sz w:val="20"/>
          <w:szCs w:val="20"/>
          <w:lang w:val="en"/>
        </w:rPr>
        <w:t xml:space="preserve">Google Analytics uses cookies that enable an analysis of your use of the </w:t>
      </w:r>
      <w:r w:rsidR="00E66C17" w:rsidRPr="00CD61CE">
        <w:rPr>
          <w:rFonts w:eastAsia="Times New Roman" w:cs="Times New Roman"/>
          <w:i/>
          <w:color w:val="000000"/>
          <w:sz w:val="20"/>
          <w:szCs w:val="20"/>
          <w:lang w:val="en"/>
        </w:rPr>
        <w:t xml:space="preserve">Bosch </w:t>
      </w:r>
      <w:r w:rsidR="009705B6">
        <w:rPr>
          <w:rFonts w:eastAsia="Times New Roman" w:cs="Times New Roman"/>
          <w:i/>
          <w:color w:val="000000"/>
          <w:sz w:val="20"/>
          <w:szCs w:val="20"/>
          <w:lang w:val="en"/>
        </w:rPr>
        <w:t>Website</w:t>
      </w:r>
      <w:r w:rsidR="00DA142A" w:rsidRPr="00CD61CE">
        <w:rPr>
          <w:rFonts w:eastAsia="Times New Roman" w:cs="Times New Roman"/>
          <w:i/>
          <w:color w:val="000000"/>
          <w:sz w:val="20"/>
          <w:szCs w:val="20"/>
          <w:lang w:val="en"/>
        </w:rPr>
        <w:t xml:space="preserve">. The information generated by the cookie about your use of the </w:t>
      </w:r>
      <w:r w:rsidR="00CD61CE" w:rsidRPr="00CD61CE">
        <w:rPr>
          <w:rFonts w:eastAsia="Times New Roman" w:cs="Times New Roman"/>
          <w:i/>
          <w:color w:val="000000"/>
          <w:sz w:val="20"/>
          <w:szCs w:val="20"/>
          <w:lang w:val="en"/>
        </w:rPr>
        <w:t xml:space="preserve">Bosch </w:t>
      </w:r>
      <w:r w:rsidR="009705B6">
        <w:rPr>
          <w:rFonts w:eastAsia="Times New Roman" w:cs="Times New Roman"/>
          <w:i/>
          <w:color w:val="000000"/>
          <w:sz w:val="20"/>
          <w:szCs w:val="20"/>
          <w:lang w:val="en"/>
        </w:rPr>
        <w:t>Website</w:t>
      </w:r>
      <w:r w:rsidR="00DA142A" w:rsidRPr="00CD61CE">
        <w:rPr>
          <w:rFonts w:eastAsia="Times New Roman" w:cs="Times New Roman"/>
          <w:i/>
          <w:color w:val="000000"/>
          <w:sz w:val="20"/>
          <w:szCs w:val="20"/>
          <w:lang w:val="en"/>
        </w:rPr>
        <w:t xml:space="preserve"> (such as when you visited the </w:t>
      </w:r>
      <w:r w:rsidR="00CD61CE" w:rsidRPr="00CD61CE">
        <w:rPr>
          <w:rFonts w:eastAsia="Times New Roman" w:cs="Times New Roman"/>
          <w:i/>
          <w:color w:val="000000"/>
          <w:sz w:val="20"/>
          <w:szCs w:val="20"/>
          <w:lang w:val="en"/>
        </w:rPr>
        <w:t xml:space="preserve">Bosch </w:t>
      </w:r>
      <w:r w:rsidR="009705B6">
        <w:rPr>
          <w:rFonts w:eastAsia="Times New Roman" w:cs="Times New Roman"/>
          <w:i/>
          <w:color w:val="000000"/>
          <w:sz w:val="20"/>
          <w:szCs w:val="20"/>
          <w:lang w:val="en"/>
        </w:rPr>
        <w:t>Website</w:t>
      </w:r>
      <w:r w:rsidR="00DA142A" w:rsidRPr="00CD61CE">
        <w:rPr>
          <w:rFonts w:eastAsia="Times New Roman" w:cs="Times New Roman"/>
          <w:i/>
          <w:color w:val="000000"/>
          <w:sz w:val="20"/>
          <w:szCs w:val="20"/>
          <w:lang w:val="en"/>
        </w:rPr>
        <w:t>, the referrer URL, details on the configuration of your operating system, your browser and your access provider) are generally transmitted to, and stored on, a server of Google located in the U.S.A.</w:t>
      </w:r>
      <w:r w:rsidR="0095452C" w:rsidRPr="00CD61CE">
        <w:rPr>
          <w:rFonts w:eastAsia="Times New Roman" w:cs="Times New Roman"/>
          <w:i/>
          <w:color w:val="000000"/>
          <w:sz w:val="20"/>
          <w:szCs w:val="20"/>
          <w:lang w:val="en"/>
        </w:rPr>
        <w:t xml:space="preserve"> You are able to opt out of Google Analytics by downloading and utilizing the Google Analytics Opt-out Browser Add-on, which you can obtain at https://tools.google.com/dlpage/gaoptout?hl=en.</w:t>
      </w:r>
    </w:p>
    <w:p w:rsidR="005506B2" w:rsidRPr="005C114F" w:rsidRDefault="005506B2" w:rsidP="00552D6E">
      <w:pPr>
        <w:shd w:val="clear" w:color="auto" w:fill="FFFFFF"/>
        <w:spacing w:line="225" w:lineRule="atLeast"/>
        <w:jc w:val="both"/>
        <w:textAlignment w:val="top"/>
        <w:rPr>
          <w:rFonts w:eastAsia="Times New Roman" w:cs="Times New Roman"/>
          <w:color w:val="000000"/>
          <w:sz w:val="20"/>
          <w:szCs w:val="20"/>
          <w:lang w:val="en"/>
        </w:rPr>
      </w:pPr>
    </w:p>
    <w:p w:rsidR="0090541F" w:rsidRDefault="00A51989" w:rsidP="0090541F">
      <w:pPr>
        <w:shd w:val="clear" w:color="auto" w:fill="FFFFFF"/>
        <w:spacing w:line="225" w:lineRule="atLeast"/>
        <w:jc w:val="both"/>
        <w:textAlignment w:val="top"/>
        <w:rPr>
          <w:rFonts w:eastAsia="Times New Roman" w:cs="Times New Roman"/>
          <w:color w:val="000000"/>
          <w:sz w:val="20"/>
          <w:szCs w:val="20"/>
          <w:lang w:val="en"/>
        </w:rPr>
      </w:pPr>
      <w:r w:rsidRPr="005C114F">
        <w:rPr>
          <w:rFonts w:eastAsia="Times New Roman" w:cs="Times New Roman"/>
          <w:color w:val="000000"/>
          <w:sz w:val="20"/>
          <w:szCs w:val="20"/>
          <w:lang w:val="en"/>
        </w:rPr>
        <w:t>Bosch</w:t>
      </w:r>
      <w:r>
        <w:rPr>
          <w:rFonts w:eastAsia="Times New Roman" w:cs="Times New Roman"/>
          <w:color w:val="000000"/>
          <w:sz w:val="20"/>
          <w:szCs w:val="20"/>
          <w:lang w:val="en"/>
        </w:rPr>
        <w:t xml:space="preserve"> uses any information gather</w:t>
      </w:r>
      <w:r w:rsidR="0095452C">
        <w:rPr>
          <w:rFonts w:eastAsia="Times New Roman" w:cs="Times New Roman"/>
          <w:color w:val="000000"/>
          <w:sz w:val="20"/>
          <w:szCs w:val="20"/>
          <w:lang w:val="en"/>
        </w:rPr>
        <w:t>ed</w:t>
      </w:r>
      <w:r>
        <w:rPr>
          <w:rFonts w:eastAsia="Times New Roman" w:cs="Times New Roman"/>
          <w:color w:val="000000"/>
          <w:sz w:val="20"/>
          <w:szCs w:val="20"/>
          <w:lang w:val="en"/>
        </w:rPr>
        <w:t xml:space="preserve"> by such analytics </w:t>
      </w:r>
      <w:r w:rsidRPr="00CD61CE">
        <w:rPr>
          <w:rFonts w:eastAsia="Times New Roman" w:cs="Times New Roman"/>
          <w:color w:val="000000"/>
          <w:sz w:val="20"/>
          <w:szCs w:val="20"/>
          <w:lang w:val="en"/>
        </w:rPr>
        <w:t xml:space="preserve">tools to analyze your use of the </w:t>
      </w:r>
      <w:r w:rsidR="00CD61CE" w:rsidRPr="00CD61CE">
        <w:rPr>
          <w:rFonts w:eastAsia="Times New Roman" w:cs="Times New Roman"/>
          <w:i/>
          <w:color w:val="000000"/>
          <w:sz w:val="20"/>
          <w:szCs w:val="20"/>
          <w:lang w:val="en"/>
        </w:rPr>
        <w:t xml:space="preserve">Bosch </w:t>
      </w:r>
      <w:r w:rsidR="009705B6">
        <w:rPr>
          <w:rFonts w:eastAsia="Times New Roman" w:cs="Times New Roman"/>
          <w:i/>
          <w:color w:val="000000"/>
          <w:sz w:val="20"/>
          <w:szCs w:val="20"/>
          <w:lang w:val="en"/>
        </w:rPr>
        <w:t>Website</w:t>
      </w:r>
      <w:r w:rsidRPr="00CD61CE">
        <w:rPr>
          <w:rFonts w:eastAsia="Times New Roman" w:cs="Times New Roman"/>
          <w:color w:val="000000"/>
          <w:sz w:val="20"/>
          <w:szCs w:val="20"/>
          <w:lang w:val="en"/>
        </w:rPr>
        <w:t xml:space="preserve">, to generate reports on website activities and to perform other </w:t>
      </w:r>
      <w:r w:rsidR="00CD61CE" w:rsidRPr="00CD61CE">
        <w:rPr>
          <w:rFonts w:eastAsia="Times New Roman" w:cs="Times New Roman"/>
          <w:i/>
          <w:color w:val="000000"/>
          <w:sz w:val="20"/>
          <w:szCs w:val="20"/>
          <w:lang w:val="en"/>
        </w:rPr>
        <w:t xml:space="preserve">Bosch </w:t>
      </w:r>
      <w:r w:rsidR="009705B6">
        <w:rPr>
          <w:rFonts w:eastAsia="Times New Roman" w:cs="Times New Roman"/>
          <w:i/>
          <w:color w:val="000000"/>
          <w:sz w:val="20"/>
          <w:szCs w:val="20"/>
          <w:lang w:val="en"/>
        </w:rPr>
        <w:t>Website</w:t>
      </w:r>
      <w:r w:rsidRPr="00CD61CE">
        <w:rPr>
          <w:rFonts w:eastAsia="Times New Roman" w:cs="Times New Roman"/>
          <w:color w:val="000000"/>
          <w:sz w:val="20"/>
          <w:szCs w:val="20"/>
          <w:lang w:val="en"/>
        </w:rPr>
        <w:t xml:space="preserve"> related</w:t>
      </w:r>
      <w:r w:rsidRPr="0090541F">
        <w:rPr>
          <w:rFonts w:eastAsia="Times New Roman" w:cs="Times New Roman"/>
          <w:color w:val="000000"/>
          <w:sz w:val="20"/>
          <w:szCs w:val="20"/>
          <w:lang w:val="en"/>
        </w:rPr>
        <w:t xml:space="preserve"> services to you.</w:t>
      </w:r>
      <w:r>
        <w:rPr>
          <w:rFonts w:eastAsia="Times New Roman" w:cs="Times New Roman"/>
          <w:color w:val="000000"/>
          <w:sz w:val="20"/>
          <w:szCs w:val="20"/>
          <w:lang w:val="en"/>
        </w:rPr>
        <w:t xml:space="preserve"> </w:t>
      </w:r>
      <w:r w:rsidRPr="005C114F">
        <w:rPr>
          <w:rFonts w:eastAsia="Times New Roman" w:cs="Times New Roman"/>
          <w:color w:val="000000"/>
          <w:sz w:val="20"/>
          <w:szCs w:val="20"/>
          <w:lang w:val="en"/>
        </w:rPr>
        <w:t xml:space="preserve"> Only authorized persons have access to this anonymized data. </w:t>
      </w:r>
    </w:p>
    <w:p w:rsidR="00502A5B" w:rsidRDefault="00502A5B" w:rsidP="0090541F">
      <w:pPr>
        <w:shd w:val="clear" w:color="auto" w:fill="FFFFFF"/>
        <w:spacing w:line="225" w:lineRule="atLeast"/>
        <w:jc w:val="both"/>
        <w:textAlignment w:val="top"/>
        <w:rPr>
          <w:rFonts w:eastAsia="Times New Roman" w:cs="Times New Roman"/>
          <w:color w:val="000000"/>
          <w:sz w:val="20"/>
          <w:szCs w:val="20"/>
          <w:lang w:val="en"/>
        </w:rPr>
      </w:pPr>
    </w:p>
    <w:p w:rsidR="004B45CC" w:rsidRPr="002368E4" w:rsidRDefault="004B45CC" w:rsidP="00A03ABC">
      <w:pPr>
        <w:shd w:val="clear" w:color="auto" w:fill="FFFFFF"/>
        <w:spacing w:line="225" w:lineRule="atLeast"/>
        <w:jc w:val="both"/>
        <w:textAlignment w:val="top"/>
        <w:rPr>
          <w:sz w:val="20"/>
          <w:lang w:val="en"/>
        </w:rPr>
      </w:pPr>
    </w:p>
    <w:p w:rsidR="009E42D9" w:rsidRPr="005C114F" w:rsidRDefault="00A51989" w:rsidP="00D678D6">
      <w:pPr>
        <w:pStyle w:val="Heading1"/>
      </w:pPr>
      <w:r w:rsidRPr="005C114F">
        <w:t>International Data Transfer</w:t>
      </w:r>
      <w:r w:rsidR="006B30A9">
        <w:t>.</w:t>
      </w:r>
    </w:p>
    <w:p w:rsidR="009E42D9" w:rsidRPr="005C114F"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637E58">
        <w:rPr>
          <w:rFonts w:cs="Times New Roman"/>
          <w:sz w:val="20"/>
          <w:szCs w:val="20"/>
        </w:rPr>
        <w:t xml:space="preserve">Bosch </w:t>
      </w:r>
      <w:r w:rsidRPr="00637E58">
        <w:rPr>
          <w:rFonts w:eastAsia="Times New Roman" w:cs="Times New Roman"/>
          <w:color w:val="000000"/>
          <w:sz w:val="20"/>
          <w:szCs w:val="20"/>
          <w:lang w:val="en"/>
        </w:rPr>
        <w:t xml:space="preserve">may transfer </w:t>
      </w:r>
      <w:r w:rsidR="00D678D6" w:rsidRPr="00637E58">
        <w:rPr>
          <w:rFonts w:eastAsia="Times New Roman" w:cs="Times New Roman"/>
          <w:color w:val="000000"/>
          <w:sz w:val="20"/>
          <w:szCs w:val="20"/>
          <w:lang w:val="en"/>
        </w:rPr>
        <w:t>your</w:t>
      </w:r>
      <w:r w:rsidRPr="00637E58">
        <w:rPr>
          <w:rFonts w:eastAsia="Times New Roman" w:cs="Times New Roman"/>
          <w:color w:val="000000"/>
          <w:sz w:val="20"/>
          <w:szCs w:val="20"/>
          <w:lang w:val="en"/>
        </w:rPr>
        <w:t xml:space="preserve"> </w:t>
      </w:r>
      <w:r w:rsidR="0072227F" w:rsidRPr="00637E58">
        <w:rPr>
          <w:rFonts w:eastAsia="Times New Roman" w:cs="Times New Roman"/>
          <w:color w:val="000000"/>
          <w:sz w:val="20"/>
          <w:szCs w:val="20"/>
          <w:lang w:val="en"/>
        </w:rPr>
        <w:t>Personal Information</w:t>
      </w:r>
      <w:r w:rsidRPr="00637E58">
        <w:rPr>
          <w:rFonts w:eastAsia="Times New Roman" w:cs="Times New Roman"/>
          <w:color w:val="000000"/>
          <w:sz w:val="20"/>
          <w:szCs w:val="20"/>
          <w:lang w:val="en"/>
        </w:rPr>
        <w:t xml:space="preserve"> to </w:t>
      </w:r>
      <w:r w:rsidR="00615BFA" w:rsidRPr="00637E58">
        <w:rPr>
          <w:rFonts w:eastAsia="Times New Roman" w:cs="Times New Roman"/>
          <w:color w:val="000000"/>
          <w:sz w:val="20"/>
          <w:szCs w:val="20"/>
          <w:lang w:val="en"/>
        </w:rPr>
        <w:t>Bosch’</w:t>
      </w:r>
      <w:r w:rsidR="00AF3A9A" w:rsidRPr="00637E58">
        <w:rPr>
          <w:rFonts w:eastAsia="Times New Roman" w:cs="Times New Roman"/>
          <w:color w:val="000000"/>
          <w:sz w:val="20"/>
          <w:szCs w:val="20"/>
          <w:lang w:val="en"/>
        </w:rPr>
        <w:t>s</w:t>
      </w:r>
      <w:r w:rsidRPr="00637E58">
        <w:rPr>
          <w:rFonts w:eastAsia="Times New Roman" w:cs="Times New Roman"/>
          <w:color w:val="000000"/>
          <w:sz w:val="20"/>
          <w:szCs w:val="20"/>
          <w:lang w:val="en"/>
        </w:rPr>
        <w:t xml:space="preserve"> parent company in Germany, Robert Bosch GmbH, and</w:t>
      </w:r>
      <w:r w:rsidR="00615BFA" w:rsidRPr="00637E58">
        <w:rPr>
          <w:rFonts w:eastAsia="Times New Roman" w:cs="Times New Roman"/>
          <w:color w:val="000000"/>
          <w:sz w:val="20"/>
          <w:szCs w:val="20"/>
          <w:lang w:val="en"/>
        </w:rPr>
        <w:t>/or</w:t>
      </w:r>
      <w:r w:rsidRPr="00637E58">
        <w:rPr>
          <w:rFonts w:eastAsia="Times New Roman" w:cs="Times New Roman"/>
          <w:color w:val="000000"/>
          <w:sz w:val="20"/>
          <w:szCs w:val="20"/>
          <w:lang w:val="en"/>
        </w:rPr>
        <w:t xml:space="preserve"> to any </w:t>
      </w:r>
      <w:r w:rsidR="00615BFA" w:rsidRPr="00637E58">
        <w:rPr>
          <w:rFonts w:eastAsia="Times New Roman" w:cs="Times New Roman"/>
          <w:color w:val="000000"/>
          <w:sz w:val="20"/>
          <w:szCs w:val="20"/>
          <w:lang w:val="en"/>
        </w:rPr>
        <w:t xml:space="preserve">other Bosch affiliates throughout the </w:t>
      </w:r>
      <w:r w:rsidRPr="00637E58">
        <w:rPr>
          <w:rFonts w:eastAsia="Times New Roman" w:cs="Times New Roman"/>
          <w:color w:val="000000"/>
          <w:sz w:val="20"/>
          <w:szCs w:val="20"/>
          <w:lang w:val="en"/>
        </w:rPr>
        <w:t>world</w:t>
      </w:r>
      <w:r w:rsidR="00527696" w:rsidRPr="00637E58">
        <w:rPr>
          <w:rFonts w:eastAsia="Times New Roman" w:cs="Times New Roman"/>
          <w:color w:val="000000"/>
          <w:sz w:val="20"/>
          <w:szCs w:val="20"/>
          <w:lang w:val="en"/>
        </w:rPr>
        <w:t>, including</w:t>
      </w:r>
      <w:r w:rsidR="00615BFA" w:rsidRPr="00637E58">
        <w:rPr>
          <w:rFonts w:eastAsia="Times New Roman" w:cs="Times New Roman"/>
          <w:color w:val="000000"/>
          <w:sz w:val="20"/>
          <w:szCs w:val="20"/>
          <w:lang w:val="en"/>
        </w:rPr>
        <w:t>, without limitation,</w:t>
      </w:r>
      <w:r w:rsidR="00527696" w:rsidRPr="00637E58">
        <w:rPr>
          <w:rFonts w:eastAsia="Times New Roman" w:cs="Times New Roman"/>
          <w:color w:val="000000"/>
          <w:sz w:val="20"/>
          <w:szCs w:val="20"/>
          <w:lang w:val="en"/>
        </w:rPr>
        <w:t xml:space="preserve"> </w:t>
      </w:r>
      <w:r w:rsidR="00CB69AA" w:rsidRPr="00637E58">
        <w:rPr>
          <w:sz w:val="20"/>
          <w:szCs w:val="20"/>
        </w:rPr>
        <w:t>Bosch Automotive Service Solutions Inc.</w:t>
      </w:r>
      <w:r w:rsidR="00527696" w:rsidRPr="00637E58">
        <w:rPr>
          <w:rFonts w:eastAsia="Times New Roman" w:cs="Times New Roman"/>
          <w:color w:val="000000"/>
          <w:sz w:val="20"/>
          <w:szCs w:val="20"/>
          <w:lang w:val="en"/>
        </w:rPr>
        <w:t xml:space="preserve">, </w:t>
      </w:r>
      <w:r w:rsidRPr="00637E58">
        <w:rPr>
          <w:rFonts w:eastAsia="Times New Roman" w:cs="Times New Roman"/>
          <w:color w:val="000000"/>
          <w:sz w:val="20"/>
          <w:szCs w:val="20"/>
          <w:lang w:val="en"/>
        </w:rPr>
        <w:t>when processing</w:t>
      </w:r>
      <w:r w:rsidR="00615BFA" w:rsidRPr="00637E58">
        <w:rPr>
          <w:rFonts w:eastAsia="Times New Roman" w:cs="Times New Roman"/>
          <w:color w:val="000000"/>
          <w:sz w:val="20"/>
          <w:szCs w:val="20"/>
          <w:lang w:val="en"/>
        </w:rPr>
        <w:t>, storing, analyzing and otherwise using</w:t>
      </w:r>
      <w:r w:rsidRPr="00637E58">
        <w:rPr>
          <w:rFonts w:eastAsia="Times New Roman" w:cs="Times New Roman"/>
          <w:color w:val="000000"/>
          <w:sz w:val="20"/>
          <w:szCs w:val="20"/>
          <w:lang w:val="en"/>
        </w:rPr>
        <w:t xml:space="preserve"> data. </w:t>
      </w:r>
      <w:r w:rsidR="00615BFA" w:rsidRPr="00637E58">
        <w:rPr>
          <w:rFonts w:eastAsia="Times New Roman" w:cs="Times New Roman"/>
          <w:color w:val="000000"/>
          <w:sz w:val="20"/>
          <w:szCs w:val="20"/>
          <w:lang w:val="en"/>
        </w:rPr>
        <w:t>Bosch</w:t>
      </w:r>
      <w:r w:rsidRPr="00637E58">
        <w:rPr>
          <w:rFonts w:eastAsia="Times New Roman" w:cs="Times New Roman"/>
          <w:color w:val="000000"/>
          <w:sz w:val="20"/>
          <w:szCs w:val="20"/>
          <w:lang w:val="en"/>
        </w:rPr>
        <w:t xml:space="preserve"> may also transfer </w:t>
      </w:r>
      <w:r w:rsidR="00D678D6" w:rsidRPr="00637E58">
        <w:rPr>
          <w:rFonts w:eastAsia="Times New Roman" w:cs="Times New Roman"/>
          <w:color w:val="000000"/>
          <w:sz w:val="20"/>
          <w:szCs w:val="20"/>
          <w:lang w:val="en"/>
        </w:rPr>
        <w:t>your</w:t>
      </w:r>
      <w:r w:rsidRPr="00637E58">
        <w:rPr>
          <w:rFonts w:eastAsia="Times New Roman" w:cs="Times New Roman"/>
          <w:color w:val="000000"/>
          <w:sz w:val="20"/>
          <w:szCs w:val="20"/>
          <w:lang w:val="en"/>
        </w:rPr>
        <w:t xml:space="preserve"> data to a third party outside </w:t>
      </w:r>
      <w:r w:rsidR="00D678D6" w:rsidRPr="00637E58">
        <w:rPr>
          <w:rFonts w:eastAsia="Times New Roman" w:cs="Times New Roman"/>
          <w:color w:val="000000"/>
          <w:sz w:val="20"/>
          <w:szCs w:val="20"/>
          <w:lang w:val="en"/>
        </w:rPr>
        <w:t xml:space="preserve">the </w:t>
      </w:r>
      <w:r w:rsidRPr="00637E58">
        <w:rPr>
          <w:rFonts w:eastAsia="Times New Roman" w:cs="Times New Roman"/>
          <w:color w:val="000000"/>
          <w:sz w:val="20"/>
          <w:szCs w:val="20"/>
          <w:lang w:val="en"/>
        </w:rPr>
        <w:t>country of origin.</w:t>
      </w:r>
      <w:r w:rsidRPr="00637E58">
        <w:rPr>
          <w:rFonts w:eastAsia="Times New Roman" w:cs="Times New Roman"/>
          <w:color w:val="000000"/>
          <w:sz w:val="20"/>
          <w:szCs w:val="20"/>
        </w:rPr>
        <w:t xml:space="preserve"> Accordingly, your Personal Information may be accessible to courts, law enforcement and national authorities in countries other than the country in which you reside. You can obtain information about Bosch’s policies and practices with respect to foreign service providers (including affiliates), or ask questions about the </w:t>
      </w:r>
      <w:r w:rsidRPr="00637E58">
        <w:rPr>
          <w:rFonts w:eastAsia="Times New Roman" w:cs="Times New Roman"/>
          <w:color w:val="000000"/>
          <w:sz w:val="20"/>
          <w:szCs w:val="20"/>
          <w:lang w:val="en"/>
        </w:rPr>
        <w:t>collection, use, disclosure or storage of personal information by such service providers, by contacting our Privacy Policy Administrator as described below.</w:t>
      </w:r>
      <w:r>
        <w:rPr>
          <w:rFonts w:eastAsia="Times New Roman" w:cs="Times New Roman"/>
          <w:color w:val="000000"/>
          <w:sz w:val="20"/>
          <w:szCs w:val="20"/>
        </w:rPr>
        <w:t xml:space="preserve"> </w:t>
      </w:r>
    </w:p>
    <w:p w:rsidR="005506B2" w:rsidRPr="005C114F" w:rsidRDefault="005506B2" w:rsidP="00552D6E">
      <w:pPr>
        <w:shd w:val="clear" w:color="auto" w:fill="FFFFFF"/>
        <w:spacing w:line="225" w:lineRule="atLeast"/>
        <w:jc w:val="both"/>
        <w:textAlignment w:val="top"/>
        <w:rPr>
          <w:rFonts w:eastAsia="Times New Roman" w:cs="Times New Roman"/>
          <w:b/>
          <w:bCs/>
          <w:color w:val="000000"/>
          <w:sz w:val="20"/>
          <w:szCs w:val="20"/>
          <w:lang w:val="en"/>
        </w:rPr>
      </w:pPr>
    </w:p>
    <w:p w:rsidR="009E42D9" w:rsidRPr="005C114F" w:rsidRDefault="00A51989" w:rsidP="00D678D6">
      <w:pPr>
        <w:pStyle w:val="Heading1"/>
      </w:pPr>
      <w:r w:rsidRPr="005C114F">
        <w:t>Children’s Privacy</w:t>
      </w:r>
      <w:r w:rsidR="006B30A9">
        <w:t>.</w:t>
      </w:r>
    </w:p>
    <w:p w:rsidR="009E42D9" w:rsidRPr="005C114F" w:rsidRDefault="00A51989" w:rsidP="00552D6E">
      <w:pPr>
        <w:shd w:val="clear" w:color="auto" w:fill="FFFFFF"/>
        <w:spacing w:line="225" w:lineRule="atLeast"/>
        <w:jc w:val="both"/>
        <w:textAlignment w:val="top"/>
        <w:rPr>
          <w:rFonts w:eastAsia="Times New Roman" w:cs="Times New Roman"/>
          <w:color w:val="000000"/>
          <w:sz w:val="20"/>
          <w:szCs w:val="20"/>
          <w:lang w:val="en"/>
        </w:rPr>
      </w:pPr>
      <w:r>
        <w:rPr>
          <w:rFonts w:eastAsia="Times New Roman" w:cs="Times New Roman"/>
          <w:color w:val="000000"/>
          <w:sz w:val="20"/>
          <w:szCs w:val="20"/>
          <w:lang w:val="en"/>
        </w:rPr>
        <w:t>Bosch</w:t>
      </w:r>
      <w:r w:rsidRPr="005C114F">
        <w:rPr>
          <w:rFonts w:eastAsia="Times New Roman" w:cs="Times New Roman"/>
          <w:color w:val="000000"/>
          <w:sz w:val="20"/>
          <w:szCs w:val="20"/>
          <w:lang w:val="en"/>
        </w:rPr>
        <w:t xml:space="preserve"> do</w:t>
      </w:r>
      <w:r>
        <w:rPr>
          <w:rFonts w:eastAsia="Times New Roman" w:cs="Times New Roman"/>
          <w:color w:val="000000"/>
          <w:sz w:val="20"/>
          <w:szCs w:val="20"/>
          <w:lang w:val="en"/>
        </w:rPr>
        <w:t>es</w:t>
      </w:r>
      <w:r w:rsidRPr="005C114F">
        <w:rPr>
          <w:rFonts w:eastAsia="Times New Roman" w:cs="Times New Roman"/>
          <w:color w:val="000000"/>
          <w:sz w:val="20"/>
          <w:szCs w:val="20"/>
          <w:lang w:val="en"/>
        </w:rPr>
        <w:t xml:space="preserve"> not knowingly collect or use any </w:t>
      </w:r>
      <w:r w:rsidR="0072227F">
        <w:rPr>
          <w:rFonts w:eastAsia="Times New Roman" w:cs="Times New Roman"/>
          <w:color w:val="000000"/>
          <w:sz w:val="20"/>
          <w:szCs w:val="20"/>
          <w:lang w:val="en"/>
        </w:rPr>
        <w:t>Personal Information</w:t>
      </w:r>
      <w:r w:rsidRPr="005C114F">
        <w:rPr>
          <w:rFonts w:eastAsia="Times New Roman" w:cs="Times New Roman"/>
          <w:color w:val="000000"/>
          <w:sz w:val="20"/>
          <w:szCs w:val="20"/>
          <w:lang w:val="en"/>
        </w:rPr>
        <w:t xml:space="preserve"> from online visitors under the age of </w:t>
      </w:r>
      <w:r w:rsidR="00505382">
        <w:rPr>
          <w:rFonts w:eastAsia="Times New Roman" w:cs="Times New Roman"/>
          <w:color w:val="000000"/>
          <w:sz w:val="20"/>
          <w:szCs w:val="20"/>
          <w:lang w:val="en"/>
        </w:rPr>
        <w:t>1</w:t>
      </w:r>
      <w:r w:rsidR="00E5405C">
        <w:rPr>
          <w:rFonts w:eastAsia="Times New Roman" w:cs="Times New Roman"/>
          <w:color w:val="000000"/>
          <w:sz w:val="20"/>
          <w:szCs w:val="20"/>
          <w:lang w:val="en"/>
        </w:rPr>
        <w:t>6</w:t>
      </w:r>
      <w:r w:rsidRPr="005C114F">
        <w:rPr>
          <w:rFonts w:eastAsia="Times New Roman" w:cs="Times New Roman"/>
          <w:color w:val="000000"/>
          <w:sz w:val="20"/>
          <w:szCs w:val="20"/>
          <w:lang w:val="en"/>
        </w:rPr>
        <w:t xml:space="preserve">. </w:t>
      </w:r>
      <w:r>
        <w:rPr>
          <w:rFonts w:eastAsia="Times New Roman" w:cs="Times New Roman"/>
          <w:color w:val="000000"/>
          <w:sz w:val="20"/>
          <w:szCs w:val="20"/>
          <w:lang w:val="en"/>
        </w:rPr>
        <w:t>Bosch</w:t>
      </w:r>
      <w:r w:rsidRPr="005C114F">
        <w:rPr>
          <w:rFonts w:eastAsia="Times New Roman" w:cs="Times New Roman"/>
          <w:color w:val="000000"/>
          <w:sz w:val="20"/>
          <w:szCs w:val="20"/>
          <w:lang w:val="en"/>
        </w:rPr>
        <w:t xml:space="preserve"> do</w:t>
      </w:r>
      <w:r>
        <w:rPr>
          <w:rFonts w:eastAsia="Times New Roman" w:cs="Times New Roman"/>
          <w:color w:val="000000"/>
          <w:sz w:val="20"/>
          <w:szCs w:val="20"/>
          <w:lang w:val="en"/>
        </w:rPr>
        <w:t>es</w:t>
      </w:r>
      <w:r w:rsidRPr="005C114F">
        <w:rPr>
          <w:rFonts w:eastAsia="Times New Roman" w:cs="Times New Roman"/>
          <w:color w:val="000000"/>
          <w:sz w:val="20"/>
          <w:szCs w:val="20"/>
          <w:lang w:val="en"/>
        </w:rPr>
        <w:t xml:space="preserve"> not knowingly allow visitors under the age of </w:t>
      </w:r>
      <w:r w:rsidR="00505382">
        <w:rPr>
          <w:rFonts w:eastAsia="Times New Roman" w:cs="Times New Roman"/>
          <w:color w:val="000000"/>
          <w:sz w:val="20"/>
          <w:szCs w:val="20"/>
          <w:lang w:val="en"/>
        </w:rPr>
        <w:t>1</w:t>
      </w:r>
      <w:r w:rsidR="00E5405C">
        <w:rPr>
          <w:rFonts w:eastAsia="Times New Roman" w:cs="Times New Roman"/>
          <w:color w:val="000000"/>
          <w:sz w:val="20"/>
          <w:szCs w:val="20"/>
          <w:lang w:val="en"/>
        </w:rPr>
        <w:t>6</w:t>
      </w:r>
      <w:r w:rsidRPr="005C114F">
        <w:rPr>
          <w:rFonts w:eastAsia="Times New Roman" w:cs="Times New Roman"/>
          <w:color w:val="000000"/>
          <w:sz w:val="20"/>
          <w:szCs w:val="20"/>
          <w:lang w:val="en"/>
        </w:rPr>
        <w:t xml:space="preserve"> to participate in any promotions or contests made available on </w:t>
      </w:r>
      <w:r w:rsidR="00E66C17" w:rsidRPr="00637EA8">
        <w:rPr>
          <w:rFonts w:eastAsia="Times New Roman" w:cs="Times New Roman"/>
          <w:color w:val="000000"/>
          <w:sz w:val="20"/>
          <w:szCs w:val="20"/>
          <w:lang w:val="en"/>
        </w:rPr>
        <w:t xml:space="preserve">Bosch </w:t>
      </w:r>
      <w:r w:rsidR="009705B6">
        <w:rPr>
          <w:rFonts w:eastAsia="Times New Roman" w:cs="Times New Roman"/>
          <w:color w:val="000000"/>
          <w:sz w:val="20"/>
          <w:szCs w:val="20"/>
          <w:lang w:val="en"/>
        </w:rPr>
        <w:t>Website</w:t>
      </w:r>
      <w:r w:rsidRPr="00637EA8">
        <w:rPr>
          <w:rFonts w:eastAsia="Times New Roman" w:cs="Times New Roman"/>
          <w:color w:val="000000"/>
          <w:sz w:val="20"/>
          <w:szCs w:val="20"/>
          <w:lang w:val="en"/>
        </w:rPr>
        <w:t>s from</w:t>
      </w:r>
      <w:r w:rsidRPr="005C114F">
        <w:rPr>
          <w:rFonts w:eastAsia="Times New Roman" w:cs="Times New Roman"/>
          <w:color w:val="000000"/>
          <w:sz w:val="20"/>
          <w:szCs w:val="20"/>
          <w:lang w:val="en"/>
        </w:rPr>
        <w:t xml:space="preserve"> time to time.</w:t>
      </w:r>
    </w:p>
    <w:p w:rsidR="005506B2" w:rsidRPr="008E6E80" w:rsidRDefault="005506B2" w:rsidP="00552D6E">
      <w:pPr>
        <w:shd w:val="clear" w:color="auto" w:fill="FFFFFF"/>
        <w:spacing w:line="225" w:lineRule="atLeast"/>
        <w:jc w:val="both"/>
        <w:textAlignment w:val="top"/>
        <w:rPr>
          <w:rFonts w:eastAsia="Times New Roman" w:cs="Times New Roman"/>
          <w:b/>
          <w:bCs/>
          <w:color w:val="000000"/>
          <w:sz w:val="20"/>
          <w:szCs w:val="20"/>
          <w:lang w:val="en"/>
        </w:rPr>
      </w:pPr>
    </w:p>
    <w:p w:rsidR="009E42D9" w:rsidRPr="008E6E80" w:rsidRDefault="00A51989" w:rsidP="006B30A9">
      <w:pPr>
        <w:pStyle w:val="Heading1"/>
      </w:pPr>
      <w:r w:rsidRPr="008E6E80">
        <w:t xml:space="preserve">California </w:t>
      </w:r>
      <w:r w:rsidR="00E66C17">
        <w:t xml:space="preserve">“Shine the Light” </w:t>
      </w:r>
      <w:r w:rsidRPr="008E6E80">
        <w:t>Privacy Rights</w:t>
      </w:r>
    </w:p>
    <w:p w:rsidR="0022594C" w:rsidRPr="005C114F"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8E6E80">
        <w:rPr>
          <w:rFonts w:eastAsia="Times New Roman" w:cs="Times New Roman"/>
          <w:color w:val="000000"/>
          <w:sz w:val="20"/>
          <w:szCs w:val="20"/>
          <w:lang w:val="en"/>
        </w:rPr>
        <w:t xml:space="preserve">California’s “Shine The Light” law permits those </w:t>
      </w:r>
      <w:r w:rsidR="00F75A9E">
        <w:rPr>
          <w:rFonts w:eastAsia="Times New Roman" w:cs="Times New Roman"/>
          <w:color w:val="000000"/>
          <w:sz w:val="20"/>
          <w:szCs w:val="20"/>
          <w:lang w:val="en"/>
        </w:rPr>
        <w:t>Bosch</w:t>
      </w:r>
      <w:r w:rsidRPr="008E6E80">
        <w:rPr>
          <w:rFonts w:eastAsia="Times New Roman" w:cs="Times New Roman"/>
          <w:color w:val="000000"/>
          <w:sz w:val="20"/>
          <w:szCs w:val="20"/>
          <w:lang w:val="en"/>
        </w:rPr>
        <w:t xml:space="preserve"> customers who are residents of California to annually request a list of their </w:t>
      </w:r>
      <w:r w:rsidR="00CD4604">
        <w:rPr>
          <w:rFonts w:eastAsia="Times New Roman" w:cs="Times New Roman"/>
          <w:color w:val="000000"/>
          <w:sz w:val="20"/>
          <w:szCs w:val="20"/>
          <w:lang w:val="en"/>
        </w:rPr>
        <w:t>Personal Information</w:t>
      </w:r>
      <w:r w:rsidRPr="008E6E80">
        <w:rPr>
          <w:rFonts w:eastAsia="Times New Roman" w:cs="Times New Roman"/>
          <w:color w:val="000000"/>
          <w:sz w:val="20"/>
          <w:szCs w:val="20"/>
          <w:lang w:val="en"/>
        </w:rPr>
        <w:t xml:space="preserve"> (if any) </w:t>
      </w:r>
      <w:r w:rsidR="00F75A9E">
        <w:rPr>
          <w:rFonts w:eastAsia="Times New Roman" w:cs="Times New Roman"/>
          <w:color w:val="000000"/>
          <w:sz w:val="20"/>
          <w:szCs w:val="20"/>
          <w:lang w:val="en"/>
        </w:rPr>
        <w:t>that Bosch</w:t>
      </w:r>
      <w:r w:rsidRPr="008E6E80">
        <w:rPr>
          <w:rFonts w:eastAsia="Times New Roman" w:cs="Times New Roman"/>
          <w:color w:val="000000"/>
          <w:sz w:val="20"/>
          <w:szCs w:val="20"/>
          <w:lang w:val="en"/>
        </w:rPr>
        <w:t xml:space="preserve"> disclosed to third parties for direct marketing purposes in the preceding calendar year, and the names and addresses of those third parties. At this time, </w:t>
      </w:r>
      <w:r w:rsidR="00F75A9E">
        <w:rPr>
          <w:rFonts w:eastAsia="Times New Roman" w:cs="Times New Roman"/>
          <w:color w:val="000000"/>
          <w:sz w:val="20"/>
          <w:szCs w:val="20"/>
          <w:lang w:val="en"/>
        </w:rPr>
        <w:t>Bosch</w:t>
      </w:r>
      <w:r w:rsidRPr="008E6E80">
        <w:rPr>
          <w:rFonts w:eastAsia="Times New Roman" w:cs="Times New Roman"/>
          <w:color w:val="000000"/>
          <w:sz w:val="20"/>
          <w:szCs w:val="20"/>
          <w:lang w:val="en"/>
        </w:rPr>
        <w:t xml:space="preserve"> currently do</w:t>
      </w:r>
      <w:r w:rsidR="00F75A9E">
        <w:rPr>
          <w:rFonts w:eastAsia="Times New Roman" w:cs="Times New Roman"/>
          <w:color w:val="000000"/>
          <w:sz w:val="20"/>
          <w:szCs w:val="20"/>
          <w:lang w:val="en"/>
        </w:rPr>
        <w:t>es</w:t>
      </w:r>
      <w:r w:rsidRPr="008E6E80">
        <w:rPr>
          <w:rFonts w:eastAsia="Times New Roman" w:cs="Times New Roman"/>
          <w:color w:val="000000"/>
          <w:sz w:val="20"/>
          <w:szCs w:val="20"/>
          <w:lang w:val="en"/>
        </w:rPr>
        <w:t xml:space="preserve"> not share any </w:t>
      </w:r>
      <w:r w:rsidR="00CD4604">
        <w:rPr>
          <w:rFonts w:eastAsia="Times New Roman" w:cs="Times New Roman"/>
          <w:color w:val="000000"/>
          <w:sz w:val="20"/>
          <w:szCs w:val="20"/>
          <w:lang w:val="en"/>
        </w:rPr>
        <w:t>Personal Information</w:t>
      </w:r>
      <w:r w:rsidRPr="008E6E80">
        <w:rPr>
          <w:rFonts w:eastAsia="Times New Roman" w:cs="Times New Roman"/>
          <w:color w:val="000000"/>
          <w:sz w:val="20"/>
          <w:szCs w:val="20"/>
          <w:lang w:val="en"/>
        </w:rPr>
        <w:t xml:space="preserve"> with third parties for direct marketing purposes.</w:t>
      </w:r>
    </w:p>
    <w:p w:rsidR="00E4073F" w:rsidRPr="008E6E80" w:rsidRDefault="00E4073F" w:rsidP="00552D6E">
      <w:pPr>
        <w:shd w:val="clear" w:color="auto" w:fill="FFFFFF"/>
        <w:spacing w:line="225" w:lineRule="atLeast"/>
        <w:jc w:val="both"/>
        <w:textAlignment w:val="top"/>
        <w:rPr>
          <w:rFonts w:eastAsia="Times New Roman" w:cs="Times New Roman"/>
          <w:color w:val="000000"/>
          <w:sz w:val="20"/>
          <w:szCs w:val="20"/>
          <w:lang w:val="en"/>
        </w:rPr>
      </w:pPr>
    </w:p>
    <w:p w:rsidR="00923D7B" w:rsidRPr="00685406" w:rsidRDefault="00A51989" w:rsidP="004B45CC">
      <w:pPr>
        <w:pStyle w:val="Heading1"/>
      </w:pPr>
      <w:r w:rsidRPr="00685406">
        <w:t xml:space="preserve">Use of </w:t>
      </w:r>
      <w:r>
        <w:t>links to affiliated sites</w:t>
      </w:r>
    </w:p>
    <w:p w:rsidR="00923D7B"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923D7B">
        <w:rPr>
          <w:rFonts w:eastAsia="Times New Roman" w:cs="Times New Roman"/>
          <w:color w:val="000000"/>
          <w:sz w:val="20"/>
          <w:szCs w:val="20"/>
          <w:lang w:val="en"/>
        </w:rPr>
        <w:t xml:space="preserve">The </w:t>
      </w:r>
      <w:r w:rsidR="00E66C17" w:rsidRPr="00637EA8">
        <w:rPr>
          <w:rFonts w:eastAsia="Times New Roman" w:cs="Times New Roman"/>
          <w:color w:val="000000"/>
          <w:sz w:val="20"/>
          <w:szCs w:val="20"/>
          <w:lang w:val="en"/>
        </w:rPr>
        <w:t xml:space="preserve">Bosch </w:t>
      </w:r>
      <w:r w:rsidR="009705B6">
        <w:rPr>
          <w:rFonts w:eastAsia="Times New Roman" w:cs="Times New Roman"/>
          <w:color w:val="000000"/>
          <w:sz w:val="20"/>
          <w:szCs w:val="20"/>
          <w:lang w:val="en"/>
        </w:rPr>
        <w:t>Website</w:t>
      </w:r>
      <w:r w:rsidRPr="00923D7B">
        <w:rPr>
          <w:rFonts w:eastAsia="Times New Roman" w:cs="Times New Roman"/>
          <w:color w:val="000000"/>
          <w:sz w:val="20"/>
          <w:szCs w:val="20"/>
          <w:lang w:val="en"/>
        </w:rPr>
        <w:t xml:space="preserve"> may contain links to other Bosch sites (“</w:t>
      </w:r>
      <w:r w:rsidRPr="00B457EB">
        <w:rPr>
          <w:rFonts w:eastAsia="Times New Roman" w:cs="Times New Roman"/>
          <w:b/>
          <w:color w:val="000000"/>
          <w:sz w:val="20"/>
          <w:szCs w:val="20"/>
          <w:lang w:val="en"/>
        </w:rPr>
        <w:t>Affiliated Sites</w:t>
      </w:r>
      <w:r w:rsidRPr="00923D7B">
        <w:rPr>
          <w:rFonts w:eastAsia="Times New Roman" w:cs="Times New Roman"/>
          <w:color w:val="000000"/>
          <w:sz w:val="20"/>
          <w:szCs w:val="20"/>
          <w:lang w:val="en"/>
        </w:rPr>
        <w:t xml:space="preserve">”).  </w:t>
      </w:r>
      <w:r w:rsidRPr="00637EA8">
        <w:rPr>
          <w:rFonts w:eastAsia="Times New Roman" w:cs="Times New Roman"/>
          <w:color w:val="000000"/>
          <w:sz w:val="20"/>
          <w:szCs w:val="20"/>
          <w:lang w:val="en"/>
        </w:rPr>
        <w:t xml:space="preserve">The </w:t>
      </w:r>
      <w:r w:rsidR="00E66C17" w:rsidRPr="00637EA8">
        <w:rPr>
          <w:rFonts w:eastAsia="Times New Roman" w:cs="Times New Roman"/>
          <w:i/>
          <w:color w:val="000000"/>
          <w:sz w:val="20"/>
          <w:szCs w:val="20"/>
          <w:lang w:val="en"/>
        </w:rPr>
        <w:t xml:space="preserve">Bosch </w:t>
      </w:r>
      <w:r w:rsidR="009705B6">
        <w:rPr>
          <w:rFonts w:eastAsia="Times New Roman" w:cs="Times New Roman"/>
          <w:i/>
          <w:color w:val="000000"/>
          <w:sz w:val="20"/>
          <w:szCs w:val="20"/>
          <w:lang w:val="en"/>
        </w:rPr>
        <w:t>Website</w:t>
      </w:r>
      <w:r w:rsidRPr="00637EA8">
        <w:rPr>
          <w:rFonts w:eastAsia="Times New Roman" w:cs="Times New Roman"/>
          <w:color w:val="000000"/>
          <w:sz w:val="20"/>
          <w:szCs w:val="20"/>
          <w:lang w:val="en"/>
        </w:rPr>
        <w:t xml:space="preserve"> provides these links only as a convenience. </w:t>
      </w:r>
      <w:r w:rsidR="004B45CC" w:rsidRPr="00637EA8">
        <w:rPr>
          <w:rFonts w:eastAsia="Times New Roman" w:cs="Times New Roman"/>
          <w:color w:val="000000"/>
          <w:sz w:val="20"/>
          <w:szCs w:val="20"/>
          <w:lang w:val="en"/>
        </w:rPr>
        <w:t>Your</w:t>
      </w:r>
      <w:r w:rsidRPr="00637EA8">
        <w:rPr>
          <w:rFonts w:eastAsia="Times New Roman" w:cs="Times New Roman"/>
          <w:color w:val="000000"/>
          <w:sz w:val="20"/>
          <w:szCs w:val="20"/>
          <w:lang w:val="en"/>
        </w:rPr>
        <w:t xml:space="preserve"> use of these Affiliated Sites and any related services are outside the scope of this </w:t>
      </w:r>
      <w:r w:rsidR="00634988" w:rsidRPr="00637EA8">
        <w:rPr>
          <w:rFonts w:eastAsia="Times New Roman" w:cs="Times New Roman"/>
          <w:color w:val="000000"/>
          <w:sz w:val="20"/>
          <w:szCs w:val="20"/>
          <w:lang w:val="en"/>
        </w:rPr>
        <w:t>Notice</w:t>
      </w:r>
      <w:r w:rsidRPr="00637EA8">
        <w:rPr>
          <w:rFonts w:eastAsia="Times New Roman" w:cs="Times New Roman"/>
          <w:color w:val="000000"/>
          <w:sz w:val="20"/>
          <w:szCs w:val="20"/>
          <w:lang w:val="en"/>
        </w:rPr>
        <w:t xml:space="preserve">, and </w:t>
      </w:r>
      <w:r w:rsidR="004B45CC" w:rsidRPr="00637EA8">
        <w:rPr>
          <w:rFonts w:eastAsia="Times New Roman" w:cs="Times New Roman"/>
          <w:color w:val="000000"/>
          <w:sz w:val="20"/>
          <w:szCs w:val="20"/>
          <w:lang w:val="en"/>
        </w:rPr>
        <w:t>is governed by the</w:t>
      </w:r>
      <w:r w:rsidRPr="00637EA8">
        <w:rPr>
          <w:rFonts w:eastAsia="Times New Roman" w:cs="Times New Roman"/>
          <w:color w:val="000000"/>
          <w:sz w:val="20"/>
          <w:szCs w:val="20"/>
          <w:lang w:val="en"/>
        </w:rPr>
        <w:t xml:space="preserve"> </w:t>
      </w:r>
      <w:r w:rsidR="00634988" w:rsidRPr="00637EA8">
        <w:rPr>
          <w:rFonts w:eastAsia="Times New Roman" w:cs="Times New Roman"/>
          <w:color w:val="000000"/>
          <w:sz w:val="20"/>
          <w:szCs w:val="20"/>
          <w:lang w:val="en"/>
        </w:rPr>
        <w:t>Notice</w:t>
      </w:r>
      <w:r w:rsidRPr="00637EA8">
        <w:rPr>
          <w:rFonts w:eastAsia="Times New Roman" w:cs="Times New Roman"/>
          <w:color w:val="000000"/>
          <w:sz w:val="20"/>
          <w:szCs w:val="20"/>
          <w:lang w:val="en"/>
        </w:rPr>
        <w:t xml:space="preserve">s </w:t>
      </w:r>
      <w:r w:rsidR="004922A2" w:rsidRPr="00637EA8">
        <w:rPr>
          <w:rFonts w:eastAsia="Times New Roman" w:cs="Times New Roman"/>
          <w:color w:val="000000"/>
          <w:sz w:val="20"/>
          <w:szCs w:val="20"/>
          <w:lang w:val="en"/>
        </w:rPr>
        <w:t xml:space="preserve">and any other terms </w:t>
      </w:r>
      <w:r w:rsidR="005C3523" w:rsidRPr="00637EA8">
        <w:rPr>
          <w:rFonts w:eastAsia="Times New Roman" w:cs="Times New Roman"/>
          <w:color w:val="000000"/>
          <w:sz w:val="20"/>
          <w:szCs w:val="20"/>
          <w:lang w:val="en"/>
        </w:rPr>
        <w:t xml:space="preserve">referred to or </w:t>
      </w:r>
      <w:r w:rsidRPr="00637EA8">
        <w:rPr>
          <w:rFonts w:eastAsia="Times New Roman" w:cs="Times New Roman"/>
          <w:color w:val="000000"/>
          <w:sz w:val="20"/>
          <w:szCs w:val="20"/>
          <w:lang w:val="en"/>
        </w:rPr>
        <w:t>located on such Affiliated Sites.</w:t>
      </w:r>
    </w:p>
    <w:p w:rsidR="00923D7B" w:rsidRDefault="00923D7B" w:rsidP="00552D6E">
      <w:pPr>
        <w:shd w:val="clear" w:color="auto" w:fill="FFFFFF"/>
        <w:spacing w:line="225" w:lineRule="atLeast"/>
        <w:jc w:val="both"/>
        <w:textAlignment w:val="top"/>
        <w:rPr>
          <w:rFonts w:eastAsia="Times New Roman" w:cs="Times New Roman"/>
          <w:b/>
          <w:bCs/>
          <w:color w:val="000000"/>
          <w:sz w:val="20"/>
          <w:szCs w:val="20"/>
          <w:lang w:val="en"/>
        </w:rPr>
      </w:pPr>
    </w:p>
    <w:p w:rsidR="009E42D9" w:rsidRPr="00685406" w:rsidRDefault="00A51989" w:rsidP="004B45CC">
      <w:pPr>
        <w:pStyle w:val="Heading1"/>
      </w:pPr>
      <w:r w:rsidRPr="00685406">
        <w:t>Use of external links</w:t>
      </w:r>
    </w:p>
    <w:p w:rsidR="009E42D9" w:rsidRPr="00552D6E" w:rsidRDefault="00A51989" w:rsidP="00552D6E">
      <w:pPr>
        <w:shd w:val="clear" w:color="auto" w:fill="FFFFFF"/>
        <w:spacing w:line="225" w:lineRule="atLeast"/>
        <w:jc w:val="both"/>
        <w:textAlignment w:val="top"/>
        <w:rPr>
          <w:b/>
          <w:color w:val="000000"/>
          <w:sz w:val="20"/>
          <w:lang w:val="en"/>
        </w:rPr>
      </w:pPr>
      <w:r w:rsidRPr="000575C3">
        <w:rPr>
          <w:rFonts w:eastAsia="Times New Roman" w:cs="Times New Roman"/>
          <w:color w:val="000000"/>
          <w:sz w:val="20"/>
          <w:szCs w:val="20"/>
          <w:lang w:val="en"/>
        </w:rPr>
        <w:t xml:space="preserve">The </w:t>
      </w:r>
      <w:r w:rsidR="00E66C17" w:rsidRPr="000575C3">
        <w:rPr>
          <w:rFonts w:eastAsia="Times New Roman" w:cs="Times New Roman"/>
          <w:i/>
          <w:color w:val="000000"/>
          <w:sz w:val="20"/>
          <w:szCs w:val="20"/>
          <w:lang w:val="en"/>
        </w:rPr>
        <w:t xml:space="preserve">Bosch </w:t>
      </w:r>
      <w:r w:rsidR="009705B6">
        <w:rPr>
          <w:rFonts w:eastAsia="Times New Roman" w:cs="Times New Roman"/>
          <w:i/>
          <w:color w:val="000000"/>
          <w:sz w:val="20"/>
          <w:szCs w:val="20"/>
          <w:lang w:val="en"/>
        </w:rPr>
        <w:t>Website</w:t>
      </w:r>
      <w:r w:rsidR="00250DE6" w:rsidRPr="000575C3">
        <w:rPr>
          <w:rFonts w:eastAsia="Times New Roman" w:cs="Times New Roman"/>
          <w:color w:val="000000"/>
          <w:sz w:val="20"/>
          <w:szCs w:val="20"/>
          <w:lang w:val="en"/>
        </w:rPr>
        <w:t xml:space="preserve"> </w:t>
      </w:r>
      <w:r w:rsidRPr="000575C3">
        <w:rPr>
          <w:rFonts w:eastAsia="Times New Roman" w:cs="Times New Roman"/>
          <w:color w:val="000000"/>
          <w:sz w:val="20"/>
          <w:szCs w:val="20"/>
          <w:lang w:val="en"/>
        </w:rPr>
        <w:t>may</w:t>
      </w:r>
      <w:r w:rsidRPr="005C114F">
        <w:rPr>
          <w:rFonts w:eastAsia="Times New Roman" w:cs="Times New Roman"/>
          <w:color w:val="000000"/>
          <w:sz w:val="20"/>
          <w:szCs w:val="20"/>
          <w:lang w:val="en"/>
        </w:rPr>
        <w:t xml:space="preserve"> contain links to third-party websites </w:t>
      </w:r>
      <w:r w:rsidR="008E78DB">
        <w:rPr>
          <w:rFonts w:eastAsia="Times New Roman" w:cs="Times New Roman"/>
          <w:color w:val="000000"/>
          <w:sz w:val="20"/>
          <w:szCs w:val="20"/>
          <w:lang w:val="en"/>
        </w:rPr>
        <w:t xml:space="preserve">or services </w:t>
      </w:r>
      <w:r w:rsidRPr="005C114F">
        <w:rPr>
          <w:rFonts w:eastAsia="Times New Roman" w:cs="Times New Roman"/>
          <w:color w:val="000000"/>
          <w:sz w:val="20"/>
          <w:szCs w:val="20"/>
          <w:lang w:val="en"/>
        </w:rPr>
        <w:t xml:space="preserve">operated by providers that are not associated with </w:t>
      </w:r>
      <w:r w:rsidR="005C3523">
        <w:rPr>
          <w:rFonts w:eastAsia="Times New Roman" w:cs="Times New Roman"/>
          <w:color w:val="000000"/>
          <w:sz w:val="20"/>
          <w:szCs w:val="20"/>
          <w:lang w:val="en"/>
        </w:rPr>
        <w:t>Bosch</w:t>
      </w:r>
      <w:r w:rsidRPr="005C114F">
        <w:rPr>
          <w:rFonts w:eastAsia="Times New Roman" w:cs="Times New Roman"/>
          <w:color w:val="000000"/>
          <w:sz w:val="20"/>
          <w:szCs w:val="20"/>
          <w:lang w:val="en"/>
        </w:rPr>
        <w:t xml:space="preserve">. After you click the link, </w:t>
      </w:r>
      <w:r w:rsidR="005C3523">
        <w:rPr>
          <w:rFonts w:eastAsia="Times New Roman" w:cs="Times New Roman"/>
          <w:color w:val="000000"/>
          <w:sz w:val="20"/>
          <w:szCs w:val="20"/>
          <w:lang w:val="en"/>
        </w:rPr>
        <w:t>Bosch</w:t>
      </w:r>
      <w:r w:rsidRPr="005C114F">
        <w:rPr>
          <w:rFonts w:eastAsia="Times New Roman" w:cs="Times New Roman"/>
          <w:color w:val="000000"/>
          <w:sz w:val="20"/>
          <w:szCs w:val="20"/>
          <w:lang w:val="en"/>
        </w:rPr>
        <w:t xml:space="preserve"> no longer ha</w:t>
      </w:r>
      <w:r w:rsidR="005C3523">
        <w:rPr>
          <w:rFonts w:eastAsia="Times New Roman" w:cs="Times New Roman"/>
          <w:color w:val="000000"/>
          <w:sz w:val="20"/>
          <w:szCs w:val="20"/>
          <w:lang w:val="en"/>
        </w:rPr>
        <w:t>s</w:t>
      </w:r>
      <w:r w:rsidRPr="005C114F">
        <w:rPr>
          <w:rFonts w:eastAsia="Times New Roman" w:cs="Times New Roman"/>
          <w:color w:val="000000"/>
          <w:sz w:val="20"/>
          <w:szCs w:val="20"/>
          <w:lang w:val="en"/>
        </w:rPr>
        <w:t xml:space="preserve"> any influence over the collection, storage, </w:t>
      </w:r>
      <w:r w:rsidR="005C3523">
        <w:rPr>
          <w:rFonts w:eastAsia="Times New Roman" w:cs="Times New Roman"/>
          <w:color w:val="000000"/>
          <w:sz w:val="20"/>
          <w:szCs w:val="20"/>
          <w:lang w:val="en"/>
        </w:rPr>
        <w:t xml:space="preserve">use </w:t>
      </w:r>
      <w:r w:rsidRPr="005C114F">
        <w:rPr>
          <w:rFonts w:eastAsia="Times New Roman" w:cs="Times New Roman"/>
          <w:color w:val="000000"/>
          <w:sz w:val="20"/>
          <w:szCs w:val="20"/>
          <w:lang w:val="en"/>
        </w:rPr>
        <w:t xml:space="preserve">or processing of any </w:t>
      </w:r>
      <w:r w:rsidR="0072227F">
        <w:rPr>
          <w:rFonts w:eastAsia="Times New Roman" w:cs="Times New Roman"/>
          <w:color w:val="000000"/>
          <w:sz w:val="20"/>
          <w:szCs w:val="20"/>
          <w:lang w:val="en"/>
        </w:rPr>
        <w:t>Personal Information</w:t>
      </w:r>
      <w:r w:rsidRPr="005C114F">
        <w:rPr>
          <w:rFonts w:eastAsia="Times New Roman" w:cs="Times New Roman"/>
          <w:color w:val="000000"/>
          <w:sz w:val="20"/>
          <w:szCs w:val="20"/>
          <w:lang w:val="en"/>
        </w:rPr>
        <w:t xml:space="preserve"> transmitted by clicking the link (such as the IP address or URL of the page that contains the link), as the behavior of third parties is, by nature, beyond </w:t>
      </w:r>
      <w:r w:rsidR="005C3523">
        <w:rPr>
          <w:rFonts w:eastAsia="Times New Roman" w:cs="Times New Roman"/>
          <w:color w:val="000000"/>
          <w:sz w:val="20"/>
          <w:szCs w:val="20"/>
          <w:lang w:val="en"/>
        </w:rPr>
        <w:t>Bosch</w:t>
      </w:r>
      <w:r w:rsidRPr="005C114F">
        <w:rPr>
          <w:rFonts w:eastAsia="Times New Roman" w:cs="Times New Roman"/>
          <w:color w:val="000000"/>
          <w:sz w:val="20"/>
          <w:szCs w:val="20"/>
          <w:lang w:val="en"/>
        </w:rPr>
        <w:t xml:space="preserve"> control. </w:t>
      </w:r>
      <w:r w:rsidRPr="00552D6E">
        <w:rPr>
          <w:b/>
          <w:color w:val="000000"/>
          <w:sz w:val="20"/>
          <w:lang w:val="en"/>
        </w:rPr>
        <w:t>Therefore, Bosch is not responsible for the</w:t>
      </w:r>
      <w:r w:rsidRPr="00AF3A9A">
        <w:rPr>
          <w:rFonts w:eastAsia="Times New Roman" w:cs="Times New Roman"/>
          <w:b/>
          <w:color w:val="000000"/>
          <w:sz w:val="20"/>
          <w:szCs w:val="20"/>
          <w:lang w:val="en"/>
        </w:rPr>
        <w:t xml:space="preserve"> </w:t>
      </w:r>
      <w:r w:rsidR="005C3523">
        <w:rPr>
          <w:rFonts w:eastAsia="Times New Roman" w:cs="Times New Roman"/>
          <w:b/>
          <w:color w:val="000000"/>
          <w:sz w:val="20"/>
          <w:szCs w:val="20"/>
          <w:lang w:val="en"/>
        </w:rPr>
        <w:t>collection, storage, use</w:t>
      </w:r>
      <w:r>
        <w:rPr>
          <w:rFonts w:eastAsia="Times New Roman" w:cs="Times New Roman"/>
          <w:b/>
          <w:color w:val="000000"/>
          <w:sz w:val="20"/>
          <w:szCs w:val="20"/>
          <w:lang w:val="en"/>
        </w:rPr>
        <w:t>, disclos</w:t>
      </w:r>
      <w:r w:rsidR="002368E4">
        <w:rPr>
          <w:rFonts w:eastAsia="Times New Roman" w:cs="Times New Roman"/>
          <w:b/>
          <w:color w:val="000000"/>
          <w:sz w:val="20"/>
          <w:szCs w:val="20"/>
          <w:lang w:val="en"/>
        </w:rPr>
        <w:t>ure</w:t>
      </w:r>
      <w:r w:rsidR="005C3523">
        <w:rPr>
          <w:rFonts w:eastAsia="Times New Roman" w:cs="Times New Roman"/>
          <w:b/>
          <w:color w:val="000000"/>
          <w:sz w:val="20"/>
          <w:szCs w:val="20"/>
          <w:lang w:val="en"/>
        </w:rPr>
        <w:t xml:space="preserve"> or</w:t>
      </w:r>
      <w:r w:rsidR="005C3523" w:rsidRPr="00552D6E">
        <w:rPr>
          <w:b/>
          <w:color w:val="000000"/>
          <w:sz w:val="20"/>
          <w:lang w:val="en"/>
        </w:rPr>
        <w:t xml:space="preserve"> </w:t>
      </w:r>
      <w:r>
        <w:rPr>
          <w:b/>
          <w:color w:val="000000"/>
          <w:sz w:val="20"/>
          <w:lang w:val="en"/>
        </w:rPr>
        <w:t xml:space="preserve">other </w:t>
      </w:r>
      <w:r w:rsidRPr="00552D6E">
        <w:rPr>
          <w:b/>
          <w:color w:val="000000"/>
          <w:sz w:val="20"/>
          <w:lang w:val="en"/>
        </w:rPr>
        <w:t xml:space="preserve">processing of </w:t>
      </w:r>
      <w:r w:rsidR="0072227F">
        <w:rPr>
          <w:b/>
          <w:color w:val="000000"/>
          <w:sz w:val="20"/>
          <w:lang w:val="en"/>
        </w:rPr>
        <w:t>Personal Information</w:t>
      </w:r>
      <w:r w:rsidRPr="00552D6E">
        <w:rPr>
          <w:b/>
          <w:color w:val="000000"/>
          <w:sz w:val="20"/>
          <w:lang w:val="en"/>
        </w:rPr>
        <w:t xml:space="preserve"> by </w:t>
      </w:r>
      <w:r w:rsidR="00454B4E" w:rsidRPr="00552D6E">
        <w:rPr>
          <w:b/>
          <w:color w:val="000000"/>
          <w:sz w:val="20"/>
          <w:lang w:val="en"/>
        </w:rPr>
        <w:t xml:space="preserve">such </w:t>
      </w:r>
      <w:r w:rsidRPr="00552D6E">
        <w:rPr>
          <w:b/>
          <w:color w:val="000000"/>
          <w:sz w:val="20"/>
          <w:lang w:val="en"/>
        </w:rPr>
        <w:t>third parties.</w:t>
      </w:r>
      <w:r>
        <w:rPr>
          <w:b/>
          <w:color w:val="000000"/>
          <w:sz w:val="20"/>
          <w:lang w:val="en"/>
        </w:rPr>
        <w:t xml:space="preserve"> </w:t>
      </w:r>
      <w:r w:rsidRPr="00E271BC">
        <w:rPr>
          <w:rFonts w:eastAsia="Times New Roman" w:cs="Times New Roman"/>
          <w:color w:val="000000"/>
          <w:sz w:val="20"/>
          <w:szCs w:val="20"/>
          <w:lang w:val="en"/>
        </w:rPr>
        <w:t xml:space="preserve">For further clarity, this </w:t>
      </w:r>
      <w:r w:rsidR="002368E4">
        <w:rPr>
          <w:rFonts w:eastAsia="Times New Roman" w:cs="Times New Roman"/>
          <w:color w:val="000000"/>
          <w:sz w:val="20"/>
          <w:szCs w:val="20"/>
          <w:lang w:val="en"/>
        </w:rPr>
        <w:t>Privacy Policy</w:t>
      </w:r>
      <w:r w:rsidRPr="00E271BC">
        <w:rPr>
          <w:rFonts w:eastAsia="Times New Roman" w:cs="Times New Roman"/>
          <w:color w:val="000000"/>
          <w:sz w:val="20"/>
          <w:szCs w:val="20"/>
          <w:lang w:val="en"/>
        </w:rPr>
        <w:t xml:space="preserve"> does not apply to any such third party websites or services; please refer to the privacy statements or policies for such third party websites or services for information about how they collect, use, disclose and protect personal information</w:t>
      </w:r>
      <w:r w:rsidRPr="002368E4">
        <w:rPr>
          <w:color w:val="000000"/>
          <w:sz w:val="20"/>
          <w:lang w:val="en"/>
        </w:rPr>
        <w:t>.</w:t>
      </w:r>
    </w:p>
    <w:p w:rsidR="00472EBC" w:rsidRDefault="00472EBC" w:rsidP="00552D6E">
      <w:pPr>
        <w:shd w:val="clear" w:color="auto" w:fill="FFFFFF"/>
        <w:spacing w:line="225" w:lineRule="atLeast"/>
        <w:jc w:val="both"/>
        <w:textAlignment w:val="top"/>
        <w:rPr>
          <w:rFonts w:eastAsia="Times New Roman" w:cs="Times New Roman"/>
          <w:b/>
          <w:bCs/>
          <w:color w:val="000000"/>
          <w:sz w:val="20"/>
          <w:szCs w:val="20"/>
          <w:lang w:val="en"/>
        </w:rPr>
      </w:pPr>
    </w:p>
    <w:p w:rsidR="00472EBC" w:rsidRDefault="00A51989" w:rsidP="004B45CC">
      <w:pPr>
        <w:pStyle w:val="Heading1"/>
      </w:pPr>
      <w:r w:rsidRPr="005C114F">
        <w:t>Security</w:t>
      </w:r>
    </w:p>
    <w:p w:rsidR="009E42D9"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5C114F">
        <w:rPr>
          <w:rFonts w:eastAsia="Times New Roman" w:cs="Times New Roman"/>
          <w:color w:val="000000"/>
          <w:sz w:val="20"/>
          <w:szCs w:val="20"/>
          <w:lang w:val="en"/>
        </w:rPr>
        <w:t xml:space="preserve">Bosch takes </w:t>
      </w:r>
      <w:r w:rsidR="002A3FD1">
        <w:rPr>
          <w:rFonts w:eastAsia="Times New Roman" w:cs="Times New Roman"/>
          <w:color w:val="000000"/>
          <w:sz w:val="20"/>
          <w:szCs w:val="20"/>
          <w:lang w:val="en"/>
        </w:rPr>
        <w:t>commercially reasonable efforts</w:t>
      </w:r>
      <w:r w:rsidRPr="005C114F">
        <w:rPr>
          <w:rFonts w:eastAsia="Times New Roman" w:cs="Times New Roman"/>
          <w:color w:val="000000"/>
          <w:sz w:val="20"/>
          <w:szCs w:val="20"/>
          <w:lang w:val="en"/>
        </w:rPr>
        <w:t xml:space="preserve"> to ensure that </w:t>
      </w:r>
      <w:r w:rsidR="002A3FD1">
        <w:rPr>
          <w:rFonts w:eastAsia="Times New Roman" w:cs="Times New Roman"/>
          <w:color w:val="000000"/>
          <w:sz w:val="20"/>
          <w:szCs w:val="20"/>
          <w:lang w:val="en"/>
        </w:rPr>
        <w:t>your</w:t>
      </w:r>
      <w:r w:rsidRPr="005C114F">
        <w:rPr>
          <w:rFonts w:eastAsia="Times New Roman" w:cs="Times New Roman"/>
          <w:color w:val="000000"/>
          <w:sz w:val="20"/>
          <w:szCs w:val="20"/>
          <w:lang w:val="en"/>
        </w:rPr>
        <w:t xml:space="preserve"> data </w:t>
      </w:r>
      <w:r w:rsidR="002A3FD1">
        <w:rPr>
          <w:rFonts w:eastAsia="Times New Roman" w:cs="Times New Roman"/>
          <w:color w:val="000000"/>
          <w:sz w:val="20"/>
          <w:szCs w:val="20"/>
          <w:lang w:val="en"/>
        </w:rPr>
        <w:t xml:space="preserve">collected by Bosch through this </w:t>
      </w:r>
      <w:r w:rsidR="00E66C17" w:rsidRPr="000575C3">
        <w:rPr>
          <w:rFonts w:eastAsia="Times New Roman" w:cs="Times New Roman"/>
          <w:i/>
          <w:color w:val="000000"/>
          <w:sz w:val="20"/>
          <w:szCs w:val="20"/>
          <w:lang w:val="en"/>
        </w:rPr>
        <w:t xml:space="preserve">Bosch </w:t>
      </w:r>
      <w:r w:rsidR="009705B6">
        <w:rPr>
          <w:rFonts w:eastAsia="Times New Roman" w:cs="Times New Roman"/>
          <w:i/>
          <w:color w:val="000000"/>
          <w:sz w:val="20"/>
          <w:szCs w:val="20"/>
          <w:lang w:val="en"/>
        </w:rPr>
        <w:t>Website</w:t>
      </w:r>
      <w:r w:rsidR="002A3FD1">
        <w:rPr>
          <w:rFonts w:eastAsia="Times New Roman" w:cs="Times New Roman"/>
          <w:color w:val="000000"/>
          <w:sz w:val="20"/>
          <w:szCs w:val="20"/>
          <w:lang w:val="en"/>
        </w:rPr>
        <w:t xml:space="preserve"> </w:t>
      </w:r>
      <w:r w:rsidRPr="005C114F">
        <w:rPr>
          <w:rFonts w:eastAsia="Times New Roman" w:cs="Times New Roman"/>
          <w:color w:val="000000"/>
          <w:sz w:val="20"/>
          <w:szCs w:val="20"/>
          <w:lang w:val="en"/>
        </w:rPr>
        <w:t xml:space="preserve">is protected against tampering, loss, destruction, access by unauthorized persons or unauthorized disclosure. </w:t>
      </w:r>
      <w:r w:rsidR="00E55EED">
        <w:rPr>
          <w:rFonts w:eastAsia="Times New Roman" w:cs="Times New Roman"/>
          <w:color w:val="000000"/>
          <w:sz w:val="20"/>
          <w:szCs w:val="20"/>
          <w:lang w:val="en"/>
        </w:rPr>
        <w:t>Bosch</w:t>
      </w:r>
      <w:r w:rsidRPr="005C114F">
        <w:rPr>
          <w:rFonts w:eastAsia="Times New Roman" w:cs="Times New Roman"/>
          <w:color w:val="000000"/>
          <w:sz w:val="20"/>
          <w:szCs w:val="20"/>
          <w:lang w:val="en"/>
        </w:rPr>
        <w:t xml:space="preserve"> security measures are being continuously improved in accordance with the state of technological developments</w:t>
      </w:r>
      <w:r w:rsidR="002A3FD1">
        <w:rPr>
          <w:rFonts w:eastAsia="Times New Roman" w:cs="Times New Roman"/>
          <w:color w:val="000000"/>
          <w:sz w:val="20"/>
          <w:szCs w:val="20"/>
          <w:lang w:val="en"/>
        </w:rPr>
        <w:t xml:space="preserve">, however, </w:t>
      </w:r>
      <w:r w:rsidR="00E55EED">
        <w:rPr>
          <w:rFonts w:eastAsia="Times New Roman" w:cs="Times New Roman"/>
          <w:color w:val="000000"/>
          <w:sz w:val="20"/>
          <w:szCs w:val="20"/>
          <w:lang w:val="en"/>
        </w:rPr>
        <w:t>absolute protection is not possible</w:t>
      </w:r>
      <w:r w:rsidRPr="005C114F">
        <w:rPr>
          <w:rFonts w:eastAsia="Times New Roman" w:cs="Times New Roman"/>
          <w:color w:val="000000"/>
          <w:sz w:val="20"/>
          <w:szCs w:val="20"/>
          <w:lang w:val="en"/>
        </w:rPr>
        <w:t>.</w:t>
      </w:r>
    </w:p>
    <w:p w:rsidR="00502A5B" w:rsidRDefault="00502A5B" w:rsidP="00552D6E">
      <w:pPr>
        <w:shd w:val="clear" w:color="auto" w:fill="FFFFFF"/>
        <w:spacing w:line="225" w:lineRule="atLeast"/>
        <w:jc w:val="both"/>
        <w:textAlignment w:val="top"/>
        <w:rPr>
          <w:rFonts w:eastAsia="Times New Roman" w:cs="Times New Roman"/>
          <w:color w:val="000000"/>
          <w:sz w:val="20"/>
          <w:szCs w:val="20"/>
          <w:lang w:val="en"/>
        </w:rPr>
      </w:pPr>
    </w:p>
    <w:p w:rsidR="00502A5B" w:rsidRDefault="00A51989" w:rsidP="00502A5B">
      <w:pPr>
        <w:rPr>
          <w:rFonts w:eastAsia="Times New Roman" w:cs="Times New Roman"/>
          <w:color w:val="000000"/>
          <w:sz w:val="20"/>
          <w:szCs w:val="20"/>
          <w:lang w:val="en"/>
        </w:rPr>
      </w:pPr>
      <w:r w:rsidRPr="00E271BC">
        <w:rPr>
          <w:rFonts w:eastAsia="Times New Roman" w:cs="Times New Roman"/>
          <w:color w:val="000000"/>
          <w:sz w:val="20"/>
          <w:szCs w:val="20"/>
          <w:lang w:val="en"/>
        </w:rPr>
        <w:t xml:space="preserve">When you register with Bosch, you are required to create a username and password. You must not share this access information with anyone else as you are personally responsible for any information transmitted while logged in with your username and password. We disclaim any and all liability for any information transmitted due to an unauthorized log in. </w:t>
      </w:r>
    </w:p>
    <w:p w:rsidR="00502A5B" w:rsidRPr="005C114F" w:rsidRDefault="00502A5B" w:rsidP="00552D6E">
      <w:pPr>
        <w:shd w:val="clear" w:color="auto" w:fill="FFFFFF"/>
        <w:spacing w:line="225" w:lineRule="atLeast"/>
        <w:jc w:val="both"/>
        <w:textAlignment w:val="top"/>
        <w:rPr>
          <w:rFonts w:eastAsia="Times New Roman" w:cs="Times New Roman"/>
          <w:color w:val="000000"/>
          <w:sz w:val="20"/>
          <w:szCs w:val="20"/>
          <w:lang w:val="en"/>
        </w:rPr>
      </w:pPr>
    </w:p>
    <w:p w:rsidR="005506B2" w:rsidRPr="005C114F" w:rsidRDefault="005506B2" w:rsidP="00552D6E">
      <w:pPr>
        <w:shd w:val="clear" w:color="auto" w:fill="FFFFFF"/>
        <w:spacing w:line="225" w:lineRule="atLeast"/>
        <w:jc w:val="both"/>
        <w:textAlignment w:val="top"/>
        <w:rPr>
          <w:rFonts w:eastAsia="Times New Roman" w:cs="Times New Roman"/>
          <w:color w:val="000000"/>
          <w:sz w:val="20"/>
          <w:szCs w:val="20"/>
          <w:lang w:val="en"/>
        </w:rPr>
      </w:pPr>
    </w:p>
    <w:p w:rsidR="009E42D9" w:rsidRDefault="00A51989" w:rsidP="002A3FD1">
      <w:pPr>
        <w:pStyle w:val="Heading1"/>
      </w:pPr>
      <w:r w:rsidRPr="005C114F">
        <w:t>Use of cookies</w:t>
      </w:r>
    </w:p>
    <w:p w:rsidR="00A54063" w:rsidRPr="00A54063" w:rsidRDefault="00A54063" w:rsidP="00A54063">
      <w:pPr>
        <w:rPr>
          <w:lang w:val="en"/>
        </w:rPr>
      </w:pPr>
    </w:p>
    <w:p w:rsidR="00A54063" w:rsidRPr="00BB63BD" w:rsidRDefault="00A54063" w:rsidP="009D2CF6">
      <w:pPr>
        <w:pStyle w:val="ListParagraph"/>
        <w:numPr>
          <w:ilvl w:val="0"/>
          <w:numId w:val="16"/>
        </w:numPr>
        <w:shd w:val="clear" w:color="auto" w:fill="FFFFFF"/>
        <w:spacing w:line="225" w:lineRule="atLeast"/>
        <w:ind w:left="360" w:hanging="360"/>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Bosch cookies</w:t>
      </w: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 xml:space="preserve">Bosch uses cookies and active components (e.g., JavaScript) to track visitors’ preferences and customize the design of the Bosch </w:t>
      </w:r>
      <w:r w:rsidR="009705B6">
        <w:rPr>
          <w:rFonts w:eastAsia="Times New Roman" w:cs="Times New Roman"/>
          <w:color w:val="000000"/>
          <w:sz w:val="20"/>
          <w:szCs w:val="20"/>
          <w:lang w:val="en"/>
        </w:rPr>
        <w:t>Website</w:t>
      </w:r>
      <w:r w:rsidRPr="00BB63BD">
        <w:rPr>
          <w:rFonts w:eastAsia="Times New Roman" w:cs="Times New Roman"/>
          <w:color w:val="000000"/>
          <w:sz w:val="20"/>
          <w:szCs w:val="20"/>
          <w:lang w:val="en"/>
        </w:rPr>
        <w:t xml:space="preserve">. </w:t>
      </w: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 xml:space="preserve">Cookies are small text files stored on your computer or device when you visit a Bosch Website/Application. If you wish, you can delete the cookies at any time from your web browser. However, this can result in some functions no longer being available. For information on deleting the cookies, please consult your browser‘s help function. </w:t>
      </w: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 xml:space="preserve">This site utilizes technically required cookies.  By technically required cookies we mean cookies without those the technical provision of the online service cannot be ensured. These include cookies that store data to ensure smooth reproduction of video or audio footage. </w:t>
      </w: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Such cookies will be deleted when you leave the website.</w:t>
      </w: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Cookies and tracking mechanisms that are technically not required</w:t>
      </w: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We only use cookies and tracking mechanisms if you have given us your prior consent in each case. With the exception of the cookie that saves the current status of your privacy settings (selection cookie). This cookie is set based on legitimate interest.</w:t>
      </w: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Bosch makes it possible to control cookies not technically required on the site. To do so, click the “Privacy settings” link in the footer. This link gives you additional information about the cookies used. In addition, you can configure which cookies you want   to use there.  In our privacy settings, you may withdraw the consent with effect for the future or grant your consent at a later point in time.</w:t>
      </w: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We distinguish between two sub-categories with regard to these cookies and tracking mechanisms technically not required:</w:t>
      </w: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p>
    <w:p w:rsidR="00A54063" w:rsidRPr="00BB63BD" w:rsidRDefault="00A54063" w:rsidP="009D2CF6">
      <w:pPr>
        <w:pStyle w:val="ListParagraph"/>
        <w:numPr>
          <w:ilvl w:val="1"/>
          <w:numId w:val="17"/>
        </w:numPr>
        <w:shd w:val="clear" w:color="auto" w:fill="FFFFFF"/>
        <w:spacing w:line="225" w:lineRule="atLeast"/>
        <w:ind w:left="720"/>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Comfort cookies</w:t>
      </w: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p>
    <w:p w:rsidR="00A54063" w:rsidRPr="00BB63BD" w:rsidRDefault="00A54063" w:rsidP="00A54063">
      <w:pPr>
        <w:shd w:val="clear" w:color="auto" w:fill="FFFFFF"/>
        <w:spacing w:line="225" w:lineRule="atLeast"/>
        <w:ind w:left="720"/>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These cookies facilitate operation and thus allow you to browse our online service more comfortably; e.g. your language settings may be included in these cookies.</w:t>
      </w: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p>
    <w:p w:rsidR="00A54063" w:rsidRPr="00BB63BD" w:rsidRDefault="00A54063" w:rsidP="009D2CF6">
      <w:pPr>
        <w:pStyle w:val="ListParagraph"/>
        <w:numPr>
          <w:ilvl w:val="1"/>
          <w:numId w:val="17"/>
        </w:numPr>
        <w:shd w:val="clear" w:color="auto" w:fill="FFFFFF"/>
        <w:spacing w:line="225" w:lineRule="atLeast"/>
        <w:ind w:left="720"/>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Marketing cookies and tracking mechanisms</w:t>
      </w: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p>
    <w:p w:rsidR="00A54063" w:rsidRDefault="00A54063" w:rsidP="00A54063">
      <w:pPr>
        <w:shd w:val="clear" w:color="auto" w:fill="FFFFFF"/>
        <w:spacing w:line="225" w:lineRule="atLeast"/>
        <w:ind w:left="720"/>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 xml:space="preserve">By using marketing cookies and tracking mechanisms we and our partners are able to show you offerings based on your interests, resulting from an analysis of your user behavior: </w:t>
      </w:r>
    </w:p>
    <w:p w:rsidR="00A54063" w:rsidRPr="00BB63BD" w:rsidRDefault="00A54063" w:rsidP="00A54063">
      <w:pPr>
        <w:shd w:val="clear" w:color="auto" w:fill="FFFFFF"/>
        <w:spacing w:line="225" w:lineRule="atLeast"/>
        <w:ind w:left="720"/>
        <w:jc w:val="both"/>
        <w:textAlignment w:val="top"/>
        <w:rPr>
          <w:rFonts w:eastAsia="Times New Roman" w:cs="Times New Roman"/>
          <w:color w:val="000000"/>
          <w:sz w:val="20"/>
          <w:szCs w:val="20"/>
          <w:lang w:val="en"/>
        </w:rPr>
      </w:pPr>
    </w:p>
    <w:p w:rsidR="00A54063" w:rsidRDefault="00A54063" w:rsidP="009D2CF6">
      <w:pPr>
        <w:pStyle w:val="ListParagraph"/>
        <w:numPr>
          <w:ilvl w:val="0"/>
          <w:numId w:val="18"/>
        </w:numPr>
        <w:shd w:val="clear" w:color="auto" w:fill="FFFFFF"/>
        <w:spacing w:line="225" w:lineRule="atLeast"/>
        <w:ind w:left="1440" w:hanging="360"/>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Statistics:</w:t>
      </w:r>
    </w:p>
    <w:p w:rsidR="00A54063" w:rsidRPr="00BB63BD" w:rsidRDefault="00A54063" w:rsidP="00A54063">
      <w:pPr>
        <w:pStyle w:val="ListParagraph"/>
        <w:shd w:val="clear" w:color="auto" w:fill="FFFFFF"/>
        <w:spacing w:line="225" w:lineRule="atLeast"/>
        <w:ind w:left="1440"/>
        <w:jc w:val="both"/>
        <w:textAlignment w:val="top"/>
        <w:rPr>
          <w:rFonts w:eastAsia="Times New Roman" w:cs="Times New Roman"/>
          <w:color w:val="000000"/>
          <w:sz w:val="20"/>
          <w:szCs w:val="20"/>
          <w:lang w:val="en"/>
        </w:rPr>
      </w:pPr>
    </w:p>
    <w:p w:rsidR="00A54063" w:rsidRDefault="00A54063" w:rsidP="00A54063">
      <w:pPr>
        <w:shd w:val="clear" w:color="auto" w:fill="FFFFFF"/>
        <w:spacing w:line="225" w:lineRule="atLeast"/>
        <w:ind w:left="1800"/>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 xml:space="preserve">By using statistical tools, we measure e.g. the number of your page views. </w:t>
      </w:r>
    </w:p>
    <w:p w:rsidR="00A54063" w:rsidRPr="00BB63BD" w:rsidRDefault="00A54063" w:rsidP="00A54063">
      <w:pPr>
        <w:shd w:val="clear" w:color="auto" w:fill="FFFFFF"/>
        <w:spacing w:line="225" w:lineRule="atLeast"/>
        <w:ind w:left="1800"/>
        <w:jc w:val="both"/>
        <w:textAlignment w:val="top"/>
        <w:rPr>
          <w:rFonts w:eastAsia="Times New Roman" w:cs="Times New Roman"/>
          <w:color w:val="000000"/>
          <w:sz w:val="20"/>
          <w:szCs w:val="20"/>
          <w:lang w:val="en"/>
        </w:rPr>
      </w:pPr>
    </w:p>
    <w:p w:rsidR="00A54063" w:rsidRDefault="00A54063" w:rsidP="009D2CF6">
      <w:pPr>
        <w:pStyle w:val="ListParagraph"/>
        <w:numPr>
          <w:ilvl w:val="0"/>
          <w:numId w:val="18"/>
        </w:numPr>
        <w:shd w:val="clear" w:color="auto" w:fill="FFFFFF"/>
        <w:spacing w:line="225" w:lineRule="atLeast"/>
        <w:ind w:left="1440" w:hanging="360"/>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Conversion tracking:</w:t>
      </w:r>
    </w:p>
    <w:p w:rsidR="00A54063" w:rsidRPr="00BB63BD" w:rsidRDefault="00A54063" w:rsidP="00A54063">
      <w:pPr>
        <w:pStyle w:val="ListParagraph"/>
        <w:shd w:val="clear" w:color="auto" w:fill="FFFFFF"/>
        <w:spacing w:line="225" w:lineRule="atLeast"/>
        <w:ind w:left="1440"/>
        <w:jc w:val="both"/>
        <w:textAlignment w:val="top"/>
        <w:rPr>
          <w:rFonts w:eastAsia="Times New Roman" w:cs="Times New Roman"/>
          <w:color w:val="000000"/>
          <w:sz w:val="20"/>
          <w:szCs w:val="20"/>
          <w:lang w:val="en"/>
        </w:rPr>
      </w:pPr>
    </w:p>
    <w:p w:rsidR="00A54063" w:rsidRDefault="00A54063" w:rsidP="00A54063">
      <w:pPr>
        <w:shd w:val="clear" w:color="auto" w:fill="FFFFFF"/>
        <w:spacing w:line="225" w:lineRule="atLeast"/>
        <w:ind w:left="1800"/>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Our conversion tracking partners place a cookie on your computer ("conversion cookie") if you accessed our website via an advertisement of the respective partner. Normally these cookies are no longer valid after 30 days. If you visit certain pages of our website and the cookie has not yet expired, we and the relevant conversion partner can recognize that a certain user clicked on the advertisement and thereby was redirected to our website. This can also be done across multiple devices. The information obtained by means of the conversion cookie serves the purpose of compiling conversion statistics and recording the total number of users who clicked on the respective advertisement and were redirected to a website with a conversion tracking tag.</w:t>
      </w:r>
    </w:p>
    <w:p w:rsidR="00A54063" w:rsidRPr="00BB63BD" w:rsidRDefault="00A54063" w:rsidP="00A54063">
      <w:pPr>
        <w:shd w:val="clear" w:color="auto" w:fill="FFFFFF"/>
        <w:spacing w:line="225" w:lineRule="atLeast"/>
        <w:ind w:left="1800"/>
        <w:jc w:val="both"/>
        <w:textAlignment w:val="top"/>
        <w:rPr>
          <w:rFonts w:eastAsia="Times New Roman" w:cs="Times New Roman"/>
          <w:color w:val="000000"/>
          <w:sz w:val="20"/>
          <w:szCs w:val="20"/>
          <w:lang w:val="en"/>
        </w:rPr>
      </w:pPr>
    </w:p>
    <w:p w:rsidR="00A54063" w:rsidRPr="00BB63BD" w:rsidRDefault="00A54063" w:rsidP="00A54063">
      <w:pPr>
        <w:shd w:val="clear" w:color="auto" w:fill="FFFFFF"/>
        <w:spacing w:line="225" w:lineRule="atLeast"/>
        <w:ind w:left="1800"/>
        <w:jc w:val="both"/>
        <w:textAlignment w:val="top"/>
        <w:rPr>
          <w:rFonts w:eastAsia="Times New Roman" w:cs="Times New Roman"/>
          <w:color w:val="000000"/>
          <w:sz w:val="20"/>
          <w:szCs w:val="20"/>
          <w:lang w:val="en"/>
        </w:rPr>
      </w:pPr>
    </w:p>
    <w:p w:rsidR="00A54063" w:rsidRDefault="00A54063" w:rsidP="009D2CF6">
      <w:pPr>
        <w:pStyle w:val="ListParagraph"/>
        <w:numPr>
          <w:ilvl w:val="0"/>
          <w:numId w:val="18"/>
        </w:numPr>
        <w:shd w:val="clear" w:color="auto" w:fill="FFFFFF"/>
        <w:spacing w:line="225" w:lineRule="atLeast"/>
        <w:ind w:left="1440" w:hanging="360"/>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Retargeting:</w:t>
      </w:r>
    </w:p>
    <w:p w:rsidR="00A54063" w:rsidRPr="00BB63BD" w:rsidRDefault="00A54063" w:rsidP="00A54063">
      <w:pPr>
        <w:pStyle w:val="ListParagraph"/>
        <w:shd w:val="clear" w:color="auto" w:fill="FFFFFF"/>
        <w:spacing w:line="225" w:lineRule="atLeast"/>
        <w:ind w:left="1440"/>
        <w:jc w:val="both"/>
        <w:textAlignment w:val="top"/>
        <w:rPr>
          <w:rFonts w:eastAsia="Times New Roman" w:cs="Times New Roman"/>
          <w:color w:val="000000"/>
          <w:sz w:val="20"/>
          <w:szCs w:val="20"/>
          <w:lang w:val="en"/>
        </w:rPr>
      </w:pPr>
    </w:p>
    <w:p w:rsidR="00A54063" w:rsidRPr="00BB63BD" w:rsidRDefault="00A54063" w:rsidP="00A54063">
      <w:pPr>
        <w:shd w:val="clear" w:color="auto" w:fill="FFFFFF"/>
        <w:spacing w:line="225" w:lineRule="atLeast"/>
        <w:ind w:left="1800"/>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These tools create user profiles by means of advertising cookies or third-party advertising cookies so called "web beacons" (invisible graphics that are also called pixels or tracking pixels), or by means of comparable technologies. These are used for interest-based advertising and to control the frequency with which the user looks at certain advertisements. The relevant provider is the controller responsible for the processing of data in connection with the tool. The providers of the tools might disclose information also to third parties for the purposes mentioned above. Please note the data protection notices of the relevant provider in this context.</w:t>
      </w: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p>
    <w:p w:rsidR="00A54063" w:rsidRPr="00BB63BD" w:rsidRDefault="00A54063" w:rsidP="009D2CF6">
      <w:pPr>
        <w:pStyle w:val="ListParagraph"/>
        <w:numPr>
          <w:ilvl w:val="0"/>
          <w:numId w:val="16"/>
        </w:numPr>
        <w:shd w:val="clear" w:color="auto" w:fill="FFFFFF"/>
        <w:spacing w:line="225" w:lineRule="atLeast"/>
        <w:ind w:left="360" w:hanging="360"/>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 xml:space="preserve">Third-party cookies. </w:t>
      </w: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p>
    <w:p w:rsidR="00A54063" w:rsidRDefault="00A54063" w:rsidP="00A54063">
      <w:pPr>
        <w:shd w:val="clear" w:color="auto" w:fill="FFFFFF"/>
        <w:spacing w:line="225" w:lineRule="atLeast"/>
        <w:jc w:val="both"/>
        <w:textAlignment w:val="top"/>
        <w:rPr>
          <w:rFonts w:eastAsia="Times New Roman" w:cs="Times New Roman"/>
          <w:color w:val="000000"/>
          <w:sz w:val="20"/>
          <w:szCs w:val="20"/>
          <w:lang w:val="en"/>
        </w:rPr>
      </w:pPr>
      <w:r w:rsidRPr="00BB63BD">
        <w:rPr>
          <w:rFonts w:eastAsia="Times New Roman" w:cs="Times New Roman"/>
          <w:color w:val="000000"/>
          <w:sz w:val="20"/>
          <w:szCs w:val="20"/>
          <w:lang w:val="en"/>
        </w:rPr>
        <w:t xml:space="preserve">Bosch </w:t>
      </w:r>
      <w:r w:rsidR="009705B6">
        <w:rPr>
          <w:rFonts w:eastAsia="Times New Roman" w:cs="Times New Roman"/>
          <w:color w:val="000000"/>
          <w:sz w:val="20"/>
          <w:szCs w:val="20"/>
          <w:lang w:val="en"/>
        </w:rPr>
        <w:t>Website</w:t>
      </w:r>
      <w:r w:rsidRPr="00BB63BD">
        <w:rPr>
          <w:rFonts w:eastAsia="Times New Roman" w:cs="Times New Roman"/>
          <w:color w:val="000000"/>
          <w:sz w:val="20"/>
          <w:szCs w:val="20"/>
          <w:lang w:val="en"/>
        </w:rPr>
        <w:t>s may incorporate content and services from other providers (e.g., YouTube, Facebook, Google, Twitter) who, in turn, may use cookies and active components. Bosch has no influence on the processing of Personal Information by these providers. Please note that the option provided by Bosch to configure settings for cookies used has no effect on cookies and active components from other providers (e.g. YouTube, Facebook, Google, Twitter). Please refer to the respective provider’s websites for information about how your data is handled.</w:t>
      </w:r>
    </w:p>
    <w:p w:rsidR="00A54063" w:rsidRPr="00BB63BD" w:rsidRDefault="00A54063" w:rsidP="00A54063">
      <w:pPr>
        <w:shd w:val="clear" w:color="auto" w:fill="FFFFFF"/>
        <w:spacing w:line="225" w:lineRule="atLeast"/>
        <w:jc w:val="both"/>
        <w:textAlignment w:val="top"/>
        <w:rPr>
          <w:rFonts w:eastAsia="Times New Roman" w:cs="Times New Roman"/>
          <w:color w:val="000000"/>
          <w:sz w:val="20"/>
          <w:szCs w:val="20"/>
          <w:lang w:val="en"/>
        </w:rPr>
      </w:pPr>
    </w:p>
    <w:p w:rsidR="001B6D51" w:rsidRDefault="001B6D51" w:rsidP="00552D6E">
      <w:pPr>
        <w:shd w:val="clear" w:color="auto" w:fill="FFFFFF"/>
        <w:spacing w:line="225" w:lineRule="atLeast"/>
        <w:jc w:val="both"/>
        <w:textAlignment w:val="top"/>
        <w:rPr>
          <w:rFonts w:eastAsia="Times New Roman" w:cs="Times New Roman"/>
          <w:b/>
          <w:bCs/>
          <w:color w:val="000000"/>
          <w:sz w:val="20"/>
          <w:szCs w:val="20"/>
          <w:lang w:val="en"/>
        </w:rPr>
      </w:pPr>
    </w:p>
    <w:p w:rsidR="009E42D9" w:rsidRPr="005C114F" w:rsidRDefault="00A51989" w:rsidP="001B6D51">
      <w:pPr>
        <w:pStyle w:val="Heading1"/>
      </w:pPr>
      <w:r w:rsidRPr="005C114F">
        <w:t>International Users</w:t>
      </w:r>
      <w:r w:rsidR="002F1980">
        <w:t>.</w:t>
      </w:r>
    </w:p>
    <w:p w:rsidR="009E42D9"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637E58">
        <w:rPr>
          <w:rFonts w:eastAsia="Times New Roman" w:cs="Times New Roman"/>
          <w:color w:val="000000"/>
          <w:sz w:val="20"/>
          <w:szCs w:val="20"/>
          <w:lang w:val="en"/>
        </w:rPr>
        <w:t>This is a U.S. website</w:t>
      </w:r>
      <w:r w:rsidR="00802A36" w:rsidRPr="00637E58">
        <w:rPr>
          <w:rFonts w:eastAsia="Times New Roman" w:cs="Times New Roman"/>
          <w:color w:val="000000"/>
          <w:sz w:val="20"/>
          <w:szCs w:val="20"/>
          <w:lang w:val="en"/>
        </w:rPr>
        <w:t xml:space="preserve"> and service targeted to users in the U.S.</w:t>
      </w:r>
      <w:r w:rsidR="007A0FD8" w:rsidRPr="00637E58">
        <w:rPr>
          <w:rFonts w:eastAsia="Times New Roman" w:cs="Times New Roman"/>
          <w:color w:val="000000"/>
          <w:sz w:val="20"/>
          <w:szCs w:val="20"/>
          <w:lang w:val="en"/>
        </w:rPr>
        <w:t xml:space="preserve"> and Canada</w:t>
      </w:r>
      <w:r w:rsidRPr="00637E58">
        <w:rPr>
          <w:rFonts w:eastAsia="Times New Roman" w:cs="Times New Roman"/>
          <w:color w:val="000000"/>
          <w:sz w:val="20"/>
          <w:szCs w:val="20"/>
          <w:lang w:val="en"/>
        </w:rPr>
        <w:t>, and th</w:t>
      </w:r>
      <w:r w:rsidR="001B6D51" w:rsidRPr="00637E58">
        <w:rPr>
          <w:rFonts w:eastAsia="Times New Roman" w:cs="Times New Roman"/>
          <w:color w:val="000000"/>
          <w:sz w:val="20"/>
          <w:szCs w:val="20"/>
          <w:lang w:val="en"/>
        </w:rPr>
        <w:t xml:space="preserve">e </w:t>
      </w:r>
      <w:r w:rsidR="00E66C17" w:rsidRPr="00637E58">
        <w:rPr>
          <w:rFonts w:eastAsia="Times New Roman" w:cs="Times New Roman"/>
          <w:i/>
          <w:color w:val="000000"/>
          <w:sz w:val="20"/>
          <w:szCs w:val="20"/>
          <w:lang w:val="en"/>
        </w:rPr>
        <w:t xml:space="preserve">Bosch </w:t>
      </w:r>
      <w:r w:rsidR="000575C3" w:rsidRPr="00637E58">
        <w:rPr>
          <w:rFonts w:eastAsia="Times New Roman" w:cs="Times New Roman"/>
          <w:i/>
          <w:color w:val="000000"/>
          <w:sz w:val="20"/>
          <w:szCs w:val="20"/>
          <w:lang w:val="en"/>
        </w:rPr>
        <w:t xml:space="preserve"> </w:t>
      </w:r>
      <w:r w:rsidR="009705B6" w:rsidRPr="00637E58">
        <w:rPr>
          <w:rFonts w:eastAsia="Times New Roman" w:cs="Times New Roman"/>
          <w:i/>
          <w:color w:val="000000"/>
          <w:sz w:val="20"/>
          <w:szCs w:val="20"/>
          <w:lang w:val="en"/>
        </w:rPr>
        <w:t>Website</w:t>
      </w:r>
      <w:r w:rsidRPr="00637E58">
        <w:rPr>
          <w:rFonts w:eastAsia="Times New Roman" w:cs="Times New Roman"/>
          <w:color w:val="000000"/>
          <w:sz w:val="20"/>
          <w:szCs w:val="20"/>
          <w:lang w:val="en"/>
        </w:rPr>
        <w:t xml:space="preserve"> and </w:t>
      </w:r>
      <w:r w:rsidR="00155E62" w:rsidRPr="00637E58">
        <w:rPr>
          <w:rFonts w:eastAsia="Times New Roman" w:cs="Times New Roman"/>
          <w:color w:val="000000"/>
          <w:sz w:val="20"/>
          <w:szCs w:val="20"/>
          <w:lang w:val="en"/>
        </w:rPr>
        <w:t>Bosch</w:t>
      </w:r>
      <w:r w:rsidR="001B6D51" w:rsidRPr="00637E58">
        <w:rPr>
          <w:rFonts w:eastAsia="Times New Roman" w:cs="Times New Roman"/>
          <w:color w:val="000000"/>
          <w:sz w:val="20"/>
          <w:szCs w:val="20"/>
          <w:lang w:val="en"/>
        </w:rPr>
        <w:t xml:space="preserve"> S</w:t>
      </w:r>
      <w:r w:rsidRPr="00637E58">
        <w:rPr>
          <w:rFonts w:eastAsia="Times New Roman" w:cs="Times New Roman"/>
          <w:color w:val="000000"/>
          <w:sz w:val="20"/>
          <w:szCs w:val="20"/>
          <w:lang w:val="en"/>
        </w:rPr>
        <w:t>ervices are subject to U.S.</w:t>
      </w:r>
      <w:r w:rsidR="00802A36" w:rsidRPr="00637E58">
        <w:rPr>
          <w:rFonts w:eastAsia="Times New Roman" w:cs="Times New Roman"/>
          <w:color w:val="000000"/>
          <w:sz w:val="20"/>
          <w:szCs w:val="20"/>
          <w:lang w:val="en"/>
        </w:rPr>
        <w:t xml:space="preserve"> </w:t>
      </w:r>
      <w:r w:rsidR="00D2442B" w:rsidRPr="00637E58">
        <w:rPr>
          <w:rFonts w:eastAsia="Times New Roman" w:cs="Times New Roman"/>
          <w:color w:val="000000"/>
          <w:sz w:val="20"/>
          <w:szCs w:val="20"/>
          <w:lang w:val="en"/>
        </w:rPr>
        <w:t xml:space="preserve">and Canadian </w:t>
      </w:r>
      <w:r w:rsidRPr="00637E58">
        <w:rPr>
          <w:rFonts w:eastAsia="Times New Roman" w:cs="Times New Roman"/>
          <w:color w:val="000000"/>
          <w:sz w:val="20"/>
          <w:szCs w:val="20"/>
          <w:lang w:val="en"/>
        </w:rPr>
        <w:t>laws,</w:t>
      </w:r>
      <w:r w:rsidR="00D2442B" w:rsidRPr="00637E58">
        <w:rPr>
          <w:rFonts w:eastAsia="Times New Roman" w:cs="Times New Roman"/>
          <w:color w:val="000000"/>
          <w:sz w:val="20"/>
          <w:szCs w:val="20"/>
          <w:lang w:val="en"/>
        </w:rPr>
        <w:t xml:space="preserve"> as applicable,</w:t>
      </w:r>
      <w:r w:rsidRPr="00637E58">
        <w:rPr>
          <w:rFonts w:eastAsia="Times New Roman" w:cs="Times New Roman"/>
          <w:color w:val="000000"/>
          <w:sz w:val="20"/>
          <w:szCs w:val="20"/>
          <w:lang w:val="en"/>
        </w:rPr>
        <w:t xml:space="preserve"> including</w:t>
      </w:r>
      <w:r w:rsidR="0010626D" w:rsidRPr="00637E58">
        <w:rPr>
          <w:rFonts w:eastAsia="Times New Roman" w:cs="Times New Roman"/>
          <w:color w:val="000000"/>
          <w:sz w:val="20"/>
          <w:szCs w:val="20"/>
          <w:lang w:val="en"/>
        </w:rPr>
        <w:t>, without limitation,</w:t>
      </w:r>
      <w:r w:rsidRPr="00637E58">
        <w:rPr>
          <w:rFonts w:eastAsia="Times New Roman" w:cs="Times New Roman"/>
          <w:color w:val="000000"/>
          <w:sz w:val="20"/>
          <w:szCs w:val="20"/>
          <w:lang w:val="en"/>
        </w:rPr>
        <w:t xml:space="preserve"> those governing the privacy and security of your information. If you use </w:t>
      </w:r>
      <w:r w:rsidR="00155E62" w:rsidRPr="00637E58">
        <w:rPr>
          <w:rFonts w:eastAsia="Times New Roman" w:cs="Times New Roman"/>
          <w:color w:val="000000"/>
          <w:sz w:val="20"/>
          <w:szCs w:val="20"/>
          <w:lang w:val="en"/>
        </w:rPr>
        <w:t>Bosch</w:t>
      </w:r>
      <w:r w:rsidR="001B6D51" w:rsidRPr="00637E58">
        <w:rPr>
          <w:rFonts w:eastAsia="Times New Roman" w:cs="Times New Roman"/>
          <w:color w:val="000000"/>
          <w:sz w:val="20"/>
          <w:szCs w:val="20"/>
          <w:lang w:val="en"/>
        </w:rPr>
        <w:t xml:space="preserve"> S</w:t>
      </w:r>
      <w:r w:rsidRPr="00637E58">
        <w:rPr>
          <w:rFonts w:eastAsia="Times New Roman" w:cs="Times New Roman"/>
          <w:color w:val="000000"/>
          <w:sz w:val="20"/>
          <w:szCs w:val="20"/>
          <w:lang w:val="en"/>
        </w:rPr>
        <w:t xml:space="preserve">ervices, you are transferring your information to Bosch in the United States. By using the </w:t>
      </w:r>
      <w:r w:rsidR="00155E62" w:rsidRPr="00637E58">
        <w:rPr>
          <w:rFonts w:eastAsia="Times New Roman" w:cs="Times New Roman"/>
          <w:color w:val="000000"/>
          <w:sz w:val="20"/>
          <w:szCs w:val="20"/>
          <w:lang w:val="en"/>
        </w:rPr>
        <w:t xml:space="preserve">Bosch </w:t>
      </w:r>
      <w:r w:rsidR="001B6D51" w:rsidRPr="00637E58">
        <w:rPr>
          <w:rFonts w:eastAsia="Times New Roman" w:cs="Times New Roman"/>
          <w:color w:val="000000"/>
          <w:sz w:val="20"/>
          <w:szCs w:val="20"/>
          <w:lang w:val="en"/>
        </w:rPr>
        <w:t>S</w:t>
      </w:r>
      <w:r w:rsidRPr="00637E58">
        <w:rPr>
          <w:rFonts w:eastAsia="Times New Roman" w:cs="Times New Roman"/>
          <w:color w:val="000000"/>
          <w:sz w:val="20"/>
          <w:szCs w:val="20"/>
          <w:lang w:val="en"/>
        </w:rPr>
        <w:t xml:space="preserve">ervices or providing your information to </w:t>
      </w:r>
      <w:r w:rsidR="00155E62" w:rsidRPr="00637E58">
        <w:rPr>
          <w:rFonts w:eastAsia="Times New Roman" w:cs="Times New Roman"/>
          <w:color w:val="000000"/>
          <w:sz w:val="20"/>
          <w:szCs w:val="20"/>
          <w:lang w:val="en"/>
        </w:rPr>
        <w:t>Bosch</w:t>
      </w:r>
      <w:r w:rsidRPr="00637E58">
        <w:rPr>
          <w:rFonts w:eastAsia="Times New Roman" w:cs="Times New Roman"/>
          <w:color w:val="000000"/>
          <w:sz w:val="20"/>
          <w:szCs w:val="20"/>
          <w:lang w:val="en"/>
        </w:rPr>
        <w:t xml:space="preserve"> through the </w:t>
      </w:r>
      <w:r w:rsidR="001B6D51" w:rsidRPr="00637E58">
        <w:rPr>
          <w:rFonts w:eastAsia="Times New Roman" w:cs="Times New Roman"/>
          <w:color w:val="000000"/>
          <w:sz w:val="20"/>
          <w:szCs w:val="20"/>
          <w:lang w:val="en"/>
        </w:rPr>
        <w:t>Services you</w:t>
      </w:r>
      <w:r w:rsidRPr="00637E58">
        <w:rPr>
          <w:rFonts w:eastAsia="Times New Roman" w:cs="Times New Roman"/>
          <w:color w:val="000000"/>
          <w:sz w:val="20"/>
          <w:szCs w:val="20"/>
          <w:lang w:val="en"/>
        </w:rPr>
        <w:t xml:space="preserve"> consent to the transfer of </w:t>
      </w:r>
      <w:r w:rsidR="001B6D51" w:rsidRPr="00637E58">
        <w:rPr>
          <w:rFonts w:eastAsia="Times New Roman" w:cs="Times New Roman"/>
          <w:color w:val="000000"/>
          <w:sz w:val="20"/>
          <w:szCs w:val="20"/>
          <w:lang w:val="en"/>
        </w:rPr>
        <w:t>your</w:t>
      </w:r>
      <w:r w:rsidRPr="00637E58">
        <w:rPr>
          <w:rFonts w:eastAsia="Times New Roman" w:cs="Times New Roman"/>
          <w:color w:val="000000"/>
          <w:sz w:val="20"/>
          <w:szCs w:val="20"/>
          <w:lang w:val="en"/>
        </w:rPr>
        <w:t xml:space="preserve"> </w:t>
      </w:r>
      <w:r w:rsidR="00CD4604" w:rsidRPr="00637E58">
        <w:rPr>
          <w:rFonts w:eastAsia="Times New Roman" w:cs="Times New Roman"/>
          <w:color w:val="000000"/>
          <w:sz w:val="20"/>
          <w:szCs w:val="20"/>
          <w:lang w:val="en"/>
        </w:rPr>
        <w:t>Personal Information</w:t>
      </w:r>
      <w:r w:rsidRPr="00637E58">
        <w:rPr>
          <w:rFonts w:eastAsia="Times New Roman" w:cs="Times New Roman"/>
          <w:color w:val="000000"/>
          <w:sz w:val="20"/>
          <w:szCs w:val="20"/>
          <w:lang w:val="en"/>
        </w:rPr>
        <w:t xml:space="preserve"> to the United States, and </w:t>
      </w:r>
      <w:r w:rsidR="00155E62" w:rsidRPr="00637E58">
        <w:rPr>
          <w:rFonts w:eastAsia="Times New Roman" w:cs="Times New Roman"/>
          <w:color w:val="000000"/>
          <w:sz w:val="20"/>
          <w:szCs w:val="20"/>
          <w:lang w:val="en"/>
        </w:rPr>
        <w:t>Bosch</w:t>
      </w:r>
      <w:r w:rsidRPr="00637E58">
        <w:rPr>
          <w:rFonts w:eastAsia="Times New Roman" w:cs="Times New Roman"/>
          <w:color w:val="000000"/>
          <w:sz w:val="20"/>
          <w:szCs w:val="20"/>
          <w:lang w:val="en"/>
        </w:rPr>
        <w:t xml:space="preserve"> handling of your information in accordance with applicable U.S. requirements</w:t>
      </w:r>
      <w:r w:rsidR="00155E62" w:rsidRPr="00637E58">
        <w:rPr>
          <w:rFonts w:eastAsia="Times New Roman" w:cs="Times New Roman"/>
          <w:color w:val="000000"/>
          <w:sz w:val="20"/>
          <w:szCs w:val="20"/>
          <w:lang w:val="en"/>
        </w:rPr>
        <w:t xml:space="preserve"> and this </w:t>
      </w:r>
      <w:r w:rsidR="00634988" w:rsidRPr="00637E58">
        <w:rPr>
          <w:rFonts w:eastAsia="Times New Roman" w:cs="Times New Roman"/>
          <w:color w:val="000000"/>
          <w:sz w:val="20"/>
          <w:szCs w:val="20"/>
          <w:lang w:val="en"/>
        </w:rPr>
        <w:t>Notice</w:t>
      </w:r>
      <w:r w:rsidRPr="00637E58">
        <w:rPr>
          <w:rFonts w:eastAsia="Times New Roman" w:cs="Times New Roman"/>
          <w:color w:val="000000"/>
          <w:sz w:val="20"/>
          <w:szCs w:val="20"/>
          <w:lang w:val="en"/>
        </w:rPr>
        <w:t xml:space="preserve">. </w:t>
      </w:r>
      <w:r w:rsidRPr="00637E58">
        <w:rPr>
          <w:rFonts w:eastAsia="Times New Roman" w:cs="Times New Roman"/>
          <w:color w:val="000000"/>
          <w:sz w:val="20"/>
          <w:szCs w:val="20"/>
        </w:rPr>
        <w:t xml:space="preserve">Accordingly, your Personal Information may be accessible to courts, law enforcement and national authorities in the United States. You can obtain information about Bosch’s policies and practices with respect to service providers (including affiliates) outside the country where you reside, or ask questions about the </w:t>
      </w:r>
      <w:r w:rsidRPr="00637E58">
        <w:rPr>
          <w:rFonts w:eastAsia="Times New Roman" w:cs="Times New Roman"/>
          <w:color w:val="000000"/>
          <w:sz w:val="20"/>
          <w:szCs w:val="20"/>
          <w:lang w:val="en"/>
        </w:rPr>
        <w:t>collection, use, disclosure or storage of personal information by such service providers, by contacting our Privacy Policy Administrator as described below.</w:t>
      </w:r>
    </w:p>
    <w:p w:rsidR="00C86D8D" w:rsidRDefault="00C86D8D" w:rsidP="00552D6E">
      <w:pPr>
        <w:shd w:val="clear" w:color="auto" w:fill="FFFFFF"/>
        <w:spacing w:line="225" w:lineRule="atLeast"/>
        <w:jc w:val="both"/>
        <w:textAlignment w:val="top"/>
        <w:rPr>
          <w:rFonts w:eastAsia="Times New Roman" w:cs="Times New Roman"/>
          <w:color w:val="000000"/>
          <w:sz w:val="20"/>
          <w:szCs w:val="20"/>
          <w:lang w:val="en"/>
        </w:rPr>
      </w:pPr>
    </w:p>
    <w:p w:rsidR="00A54063" w:rsidRPr="00A54063" w:rsidRDefault="00A51989" w:rsidP="00E427AA">
      <w:pPr>
        <w:pStyle w:val="Heading1"/>
        <w:rPr>
          <w:color w:val="auto"/>
        </w:rPr>
      </w:pPr>
      <w:r w:rsidRPr="00A54063">
        <w:t>Rights of California “consumers” relating to</w:t>
      </w:r>
      <w:r w:rsidRPr="00E427AA">
        <w:t xml:space="preserve"> Personal Information collected by Bosch. </w:t>
      </w:r>
    </w:p>
    <w:p w:rsidR="00A54063" w:rsidRPr="002368E4" w:rsidRDefault="00A54063" w:rsidP="00A54063">
      <w:pPr>
        <w:pStyle w:val="Heading1"/>
        <w:numPr>
          <w:ilvl w:val="0"/>
          <w:numId w:val="0"/>
        </w:numPr>
        <w:rPr>
          <w:color w:val="auto"/>
        </w:rPr>
      </w:pPr>
      <w:r w:rsidRPr="00BB63BD">
        <w:rPr>
          <w:b w:val="0"/>
        </w:rPr>
        <w:t>Individuals which fall within the definition of a “consumer” under the California Consumer Privacy Protection Act</w:t>
      </w:r>
      <w:r w:rsidRPr="00E7134F">
        <w:rPr>
          <w:b w:val="0"/>
        </w:rPr>
        <w:t xml:space="preserve"> have the following rights relating to </w:t>
      </w:r>
      <w:r w:rsidRPr="00BB63BD">
        <w:rPr>
          <w:b w:val="0"/>
        </w:rPr>
        <w:t>their</w:t>
      </w:r>
      <w:r w:rsidRPr="00E7134F">
        <w:rPr>
          <w:b w:val="0"/>
        </w:rPr>
        <w:t xml:space="preserve"> Personal Information collected by Bosch.</w:t>
      </w:r>
    </w:p>
    <w:p w:rsidR="00CD4604" w:rsidRDefault="00A51989" w:rsidP="009D2CF6">
      <w:pPr>
        <w:pStyle w:val="Heading2"/>
        <w:numPr>
          <w:ilvl w:val="0"/>
          <w:numId w:val="8"/>
        </w:numPr>
        <w:spacing w:before="240" w:beforeAutospacing="0"/>
      </w:pPr>
      <w:r>
        <w:rPr>
          <w:u w:val="single"/>
        </w:rPr>
        <w:t>Right to access specific information and data portability rights</w:t>
      </w:r>
      <w:r>
        <w:t>.  You have the right to request that Bosch discloses certain information to you about our collection and use of your Personal Information over the past 12 months. Once we receive and confirm your verifiable consumer request (see</w:t>
      </w:r>
      <w:r w:rsidR="00D2442B">
        <w:t xml:space="preserve"> below, How to </w:t>
      </w:r>
      <w:r>
        <w:t>Exerci</w:t>
      </w:r>
      <w:r w:rsidR="00E66C17">
        <w:t xml:space="preserve">se </w:t>
      </w:r>
      <w:r w:rsidR="00D2442B">
        <w:t>Your</w:t>
      </w:r>
      <w:r>
        <w:t xml:space="preserve"> Rights), we will disclose to you:</w:t>
      </w:r>
    </w:p>
    <w:p w:rsidR="00CD4604" w:rsidRDefault="00A51989" w:rsidP="00CD4604">
      <w:pPr>
        <w:pStyle w:val="Heading3"/>
      </w:pPr>
      <w:r>
        <w:t>The categories of Personal Information we collected about you.</w:t>
      </w:r>
    </w:p>
    <w:p w:rsidR="00CD4604" w:rsidRDefault="00A51989" w:rsidP="00CD4604">
      <w:pPr>
        <w:pStyle w:val="Heading3"/>
      </w:pPr>
      <w:r>
        <w:t>The categories of sources for the Personal Information we collected about you.</w:t>
      </w:r>
    </w:p>
    <w:p w:rsidR="00CD4604" w:rsidRDefault="00A51989" w:rsidP="00CD4604">
      <w:pPr>
        <w:pStyle w:val="Heading3"/>
      </w:pPr>
      <w:r>
        <w:t>Our business or commercial purpose for collecting or selling that Personal Information.</w:t>
      </w:r>
    </w:p>
    <w:p w:rsidR="00CD4604" w:rsidRDefault="00A51989" w:rsidP="00CD4604">
      <w:pPr>
        <w:pStyle w:val="Heading3"/>
      </w:pPr>
      <w:r>
        <w:t>The categories of third parties with whom we share that Personal Information.</w:t>
      </w:r>
    </w:p>
    <w:p w:rsidR="00CD4604" w:rsidRDefault="00A51989" w:rsidP="00CD4604">
      <w:pPr>
        <w:pStyle w:val="Heading3"/>
      </w:pPr>
      <w:r>
        <w:t>The specific pieces of Personal Information we collected about you.</w:t>
      </w:r>
    </w:p>
    <w:p w:rsidR="00CD4604" w:rsidRDefault="00A51989" w:rsidP="00CD4604">
      <w:pPr>
        <w:pStyle w:val="Heading3"/>
      </w:pPr>
      <w:r>
        <w:t>If we sold or disclosed your Personal Information for a business purpose, two separate lists disclosing:</w:t>
      </w:r>
    </w:p>
    <w:p w:rsidR="00CD4604" w:rsidRDefault="00A51989" w:rsidP="009D2CF6">
      <w:pPr>
        <w:pStyle w:val="Heading3"/>
        <w:numPr>
          <w:ilvl w:val="2"/>
          <w:numId w:val="3"/>
        </w:numPr>
      </w:pPr>
      <w:r>
        <w:t>For “sales”, the Personal Information categories that each category of recipient purchased; and</w:t>
      </w:r>
    </w:p>
    <w:p w:rsidR="00CD4604" w:rsidRDefault="00A51989" w:rsidP="009D2CF6">
      <w:pPr>
        <w:pStyle w:val="Heading3"/>
        <w:numPr>
          <w:ilvl w:val="2"/>
          <w:numId w:val="3"/>
        </w:numPr>
      </w:pPr>
      <w:r>
        <w:t>for disclosures for a business purpose, identifying the Personal Information categories that each category of recipient obtained.</w:t>
      </w:r>
    </w:p>
    <w:p w:rsidR="002A7479" w:rsidRDefault="00A51989" w:rsidP="009D2CF6">
      <w:pPr>
        <w:pStyle w:val="Heading2"/>
        <w:numPr>
          <w:ilvl w:val="0"/>
          <w:numId w:val="8"/>
        </w:numPr>
        <w:spacing w:before="240" w:beforeAutospacing="0"/>
      </w:pPr>
      <w:r w:rsidRPr="00E66C17">
        <w:rPr>
          <w:u w:val="single"/>
        </w:rPr>
        <w:t>Deletion Request Rights</w:t>
      </w:r>
      <w:r>
        <w:t xml:space="preserve">.  You have the right to request that Bosch delete any of your </w:t>
      </w:r>
      <w:r w:rsidR="00BE1530">
        <w:t>Personal Information</w:t>
      </w:r>
      <w:r>
        <w:t xml:space="preserve"> that we collected from you and retained, subject to certain exceptions. Once we receive and confirm your verifiable consumer request (see Exercising Access, Data Portability, and Deletion Rights), we will delete (and direct our service providers to delete) your </w:t>
      </w:r>
      <w:r w:rsidR="00BE1530">
        <w:t>Personal Information</w:t>
      </w:r>
      <w:r>
        <w:t xml:space="preserve"> from our records, unless an exception applies.</w:t>
      </w:r>
    </w:p>
    <w:p w:rsidR="002A7479" w:rsidRDefault="00A51989" w:rsidP="002A7479">
      <w:pPr>
        <w:pStyle w:val="Heading3"/>
      </w:pPr>
      <w:r>
        <w:t>We may deny your deletion request if retaining the information is necessary for us or our service provider(s) to:</w:t>
      </w:r>
    </w:p>
    <w:p w:rsidR="002A7479" w:rsidRDefault="00A51989" w:rsidP="009D2CF6">
      <w:pPr>
        <w:pStyle w:val="Heading3"/>
        <w:numPr>
          <w:ilvl w:val="2"/>
          <w:numId w:val="3"/>
        </w:numPr>
      </w:pPr>
      <w:r>
        <w:t xml:space="preserve">Complete the transaction for which we collected the </w:t>
      </w:r>
      <w:r w:rsidR="00BE1530">
        <w:t>Personal Information</w:t>
      </w:r>
      <w:r>
        <w:t>, provide a good or service that you requested, take actions reasonably anticipated within the context of our ongoing business relationship with you, or otherwise perform our contract with you.</w:t>
      </w:r>
    </w:p>
    <w:p w:rsidR="002A7479" w:rsidRDefault="00A51989" w:rsidP="009D2CF6">
      <w:pPr>
        <w:pStyle w:val="Heading3"/>
        <w:numPr>
          <w:ilvl w:val="2"/>
          <w:numId w:val="3"/>
        </w:numPr>
      </w:pPr>
      <w:r>
        <w:t>Detect security incidents, protect against malicious, deceptive, fraudulent, or illegal activity, or prosecute those responsible for such activities.</w:t>
      </w:r>
    </w:p>
    <w:p w:rsidR="002A7479" w:rsidRDefault="00A51989" w:rsidP="009D2CF6">
      <w:pPr>
        <w:pStyle w:val="Heading3"/>
        <w:numPr>
          <w:ilvl w:val="2"/>
          <w:numId w:val="3"/>
        </w:numPr>
      </w:pPr>
      <w:r>
        <w:t>Debug products to identify and repair errors that impair existing intended functionality.</w:t>
      </w:r>
    </w:p>
    <w:p w:rsidR="002A7479" w:rsidRDefault="00A51989" w:rsidP="009D2CF6">
      <w:pPr>
        <w:pStyle w:val="Heading3"/>
        <w:numPr>
          <w:ilvl w:val="2"/>
          <w:numId w:val="3"/>
        </w:numPr>
      </w:pPr>
      <w:r>
        <w:t>Exercise free speech, ensure the right of another consumer to exercise their free speech rights, or exercise another right provided for by law.</w:t>
      </w:r>
    </w:p>
    <w:p w:rsidR="002A7479" w:rsidRDefault="00A51989" w:rsidP="009D2CF6">
      <w:pPr>
        <w:pStyle w:val="Heading3"/>
        <w:numPr>
          <w:ilvl w:val="2"/>
          <w:numId w:val="3"/>
        </w:numPr>
      </w:pPr>
      <w:r>
        <w:t>Comply with the California Electronic Communications Privacy Act (Cal. Penal Code § 1546 et. seq.).</w:t>
      </w:r>
    </w:p>
    <w:p w:rsidR="002A7479" w:rsidRDefault="00A51989" w:rsidP="009D2CF6">
      <w:pPr>
        <w:pStyle w:val="Heading3"/>
        <w:numPr>
          <w:ilvl w:val="2"/>
          <w:numId w:val="3"/>
        </w:numPr>
      </w:pPr>
      <w: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rsidR="002A7479" w:rsidRDefault="00A51989" w:rsidP="009D2CF6">
      <w:pPr>
        <w:pStyle w:val="Heading3"/>
        <w:numPr>
          <w:ilvl w:val="2"/>
          <w:numId w:val="3"/>
        </w:numPr>
      </w:pPr>
      <w:r>
        <w:t>Enable solely internal uses that are reasonably aligned with consumer expectations based on your relationship with us.</w:t>
      </w:r>
    </w:p>
    <w:p w:rsidR="002A7479" w:rsidRDefault="00A51989" w:rsidP="009D2CF6">
      <w:pPr>
        <w:pStyle w:val="Heading3"/>
        <w:numPr>
          <w:ilvl w:val="2"/>
          <w:numId w:val="3"/>
        </w:numPr>
      </w:pPr>
      <w:r>
        <w:t>Comply with a legal obligation.</w:t>
      </w:r>
    </w:p>
    <w:p w:rsidR="00E427AA" w:rsidRDefault="00A51989" w:rsidP="009D2CF6">
      <w:pPr>
        <w:pStyle w:val="Heading3"/>
        <w:numPr>
          <w:ilvl w:val="2"/>
          <w:numId w:val="3"/>
        </w:numPr>
      </w:pPr>
      <w:r>
        <w:t>Make other internal and lawful uses of that information that are compatible with the context in which you provided it.</w:t>
      </w:r>
    </w:p>
    <w:p w:rsidR="00502A5B" w:rsidRDefault="00A51989" w:rsidP="007610F5">
      <w:pPr>
        <w:pStyle w:val="Heading1"/>
      </w:pPr>
      <w:r>
        <w:t>Your Rights – Canadians</w:t>
      </w:r>
    </w:p>
    <w:p w:rsidR="00502A5B" w:rsidRDefault="00A51989" w:rsidP="00502A5B">
      <w:pPr>
        <w:rPr>
          <w:sz w:val="20"/>
          <w:szCs w:val="20"/>
          <w:lang w:val="en"/>
        </w:rPr>
      </w:pPr>
      <w:r w:rsidRPr="00BF6F7F">
        <w:rPr>
          <w:sz w:val="20"/>
          <w:szCs w:val="20"/>
          <w:lang w:val="en"/>
        </w:rPr>
        <w:t>Individuals</w:t>
      </w:r>
      <w:r>
        <w:rPr>
          <w:sz w:val="20"/>
          <w:szCs w:val="20"/>
          <w:lang w:val="en"/>
        </w:rPr>
        <w:t xml:space="preserve"> located in Canada have certain rights pursuant to Canadian Privacy Laws.  Subject to certain exceptions and limitations, and depending upon the jurisdiction where you reside, such rights may include:</w:t>
      </w:r>
    </w:p>
    <w:p w:rsidR="00502A5B" w:rsidRDefault="00A51989" w:rsidP="009D2CF6">
      <w:pPr>
        <w:pStyle w:val="ListParagraph"/>
        <w:numPr>
          <w:ilvl w:val="0"/>
          <w:numId w:val="11"/>
        </w:numPr>
        <w:rPr>
          <w:sz w:val="20"/>
          <w:szCs w:val="20"/>
          <w:lang w:val="en"/>
        </w:rPr>
      </w:pPr>
      <w:r>
        <w:rPr>
          <w:sz w:val="20"/>
          <w:szCs w:val="20"/>
          <w:lang w:val="en"/>
        </w:rPr>
        <w:t>The right to withdraw your consent to the collection, use or disclosure of your Personal Information.</w:t>
      </w:r>
    </w:p>
    <w:p w:rsidR="00502A5B" w:rsidRDefault="00A51989" w:rsidP="009D2CF6">
      <w:pPr>
        <w:pStyle w:val="ListParagraph"/>
        <w:numPr>
          <w:ilvl w:val="0"/>
          <w:numId w:val="11"/>
        </w:numPr>
        <w:rPr>
          <w:sz w:val="20"/>
          <w:szCs w:val="20"/>
          <w:lang w:val="en"/>
        </w:rPr>
      </w:pPr>
      <w:r>
        <w:rPr>
          <w:sz w:val="20"/>
          <w:szCs w:val="20"/>
          <w:lang w:val="en"/>
        </w:rPr>
        <w:t xml:space="preserve">The right to be informed </w:t>
      </w:r>
      <w:r w:rsidRPr="0054255C">
        <w:rPr>
          <w:sz w:val="20"/>
          <w:szCs w:val="20"/>
          <w:lang w:val="en"/>
        </w:rPr>
        <w:t xml:space="preserve">of the existence, use, and disclosure of </w:t>
      </w:r>
      <w:r>
        <w:rPr>
          <w:sz w:val="20"/>
          <w:szCs w:val="20"/>
          <w:lang w:val="en"/>
        </w:rPr>
        <w:t>your</w:t>
      </w:r>
      <w:r w:rsidRPr="0054255C">
        <w:rPr>
          <w:sz w:val="20"/>
          <w:szCs w:val="20"/>
          <w:lang w:val="en"/>
        </w:rPr>
        <w:t xml:space="preserve"> </w:t>
      </w:r>
      <w:r>
        <w:rPr>
          <w:sz w:val="20"/>
          <w:szCs w:val="20"/>
          <w:lang w:val="en"/>
        </w:rPr>
        <w:t>P</w:t>
      </w:r>
      <w:r w:rsidRPr="0054255C">
        <w:rPr>
          <w:sz w:val="20"/>
          <w:szCs w:val="20"/>
          <w:lang w:val="en"/>
        </w:rPr>
        <w:t xml:space="preserve">ersonal </w:t>
      </w:r>
      <w:r>
        <w:rPr>
          <w:sz w:val="20"/>
          <w:szCs w:val="20"/>
          <w:lang w:val="en"/>
        </w:rPr>
        <w:t>I</w:t>
      </w:r>
      <w:r w:rsidRPr="0054255C">
        <w:rPr>
          <w:sz w:val="20"/>
          <w:szCs w:val="20"/>
          <w:lang w:val="en"/>
        </w:rPr>
        <w:t>nformation</w:t>
      </w:r>
      <w:r>
        <w:rPr>
          <w:sz w:val="20"/>
          <w:szCs w:val="20"/>
          <w:lang w:val="en"/>
        </w:rPr>
        <w:t xml:space="preserve">, and to be provided with </w:t>
      </w:r>
      <w:r w:rsidRPr="0054255C">
        <w:rPr>
          <w:sz w:val="20"/>
          <w:szCs w:val="20"/>
          <w:lang w:val="en"/>
        </w:rPr>
        <w:t xml:space="preserve">an account of the use that has been made or is being made of this information </w:t>
      </w:r>
      <w:r>
        <w:rPr>
          <w:sz w:val="20"/>
          <w:szCs w:val="20"/>
          <w:lang w:val="en"/>
        </w:rPr>
        <w:t>as well as</w:t>
      </w:r>
      <w:r w:rsidRPr="0054255C">
        <w:rPr>
          <w:sz w:val="20"/>
          <w:szCs w:val="20"/>
          <w:lang w:val="en"/>
        </w:rPr>
        <w:t xml:space="preserve"> the third parties to which it has been disclosed</w:t>
      </w:r>
      <w:r>
        <w:rPr>
          <w:sz w:val="20"/>
          <w:szCs w:val="20"/>
          <w:lang w:val="en"/>
        </w:rPr>
        <w:t xml:space="preserve"> (including </w:t>
      </w:r>
      <w:r w:rsidRPr="0054255C">
        <w:rPr>
          <w:sz w:val="20"/>
          <w:szCs w:val="20"/>
          <w:lang w:val="en"/>
        </w:rPr>
        <w:t xml:space="preserve">a list of organizations to which </w:t>
      </w:r>
      <w:r>
        <w:rPr>
          <w:sz w:val="20"/>
          <w:szCs w:val="20"/>
          <w:lang w:val="en"/>
        </w:rPr>
        <w:t>your information</w:t>
      </w:r>
      <w:r w:rsidRPr="0054255C">
        <w:rPr>
          <w:sz w:val="20"/>
          <w:szCs w:val="20"/>
          <w:lang w:val="en"/>
        </w:rPr>
        <w:t xml:space="preserve"> may have disclosed</w:t>
      </w:r>
      <w:r>
        <w:rPr>
          <w:sz w:val="20"/>
          <w:szCs w:val="20"/>
          <w:lang w:val="en"/>
        </w:rPr>
        <w:t>).</w:t>
      </w:r>
    </w:p>
    <w:p w:rsidR="00502A5B" w:rsidRDefault="00A51989" w:rsidP="009D2CF6">
      <w:pPr>
        <w:pStyle w:val="ListParagraph"/>
        <w:numPr>
          <w:ilvl w:val="0"/>
          <w:numId w:val="11"/>
        </w:numPr>
        <w:rPr>
          <w:sz w:val="20"/>
          <w:szCs w:val="20"/>
          <w:lang w:val="en"/>
        </w:rPr>
      </w:pPr>
      <w:r>
        <w:rPr>
          <w:sz w:val="20"/>
          <w:szCs w:val="20"/>
          <w:lang w:val="en"/>
        </w:rPr>
        <w:t>The right to</w:t>
      </w:r>
      <w:r w:rsidRPr="0054255C">
        <w:rPr>
          <w:sz w:val="20"/>
          <w:szCs w:val="20"/>
          <w:lang w:val="en"/>
        </w:rPr>
        <w:t xml:space="preserve"> challenge the accuracy and completeness of </w:t>
      </w:r>
      <w:r>
        <w:rPr>
          <w:sz w:val="20"/>
          <w:szCs w:val="20"/>
          <w:lang w:val="en"/>
        </w:rPr>
        <w:t>your Personal Information,</w:t>
      </w:r>
      <w:r w:rsidRPr="0054255C">
        <w:rPr>
          <w:sz w:val="20"/>
          <w:szCs w:val="20"/>
          <w:lang w:val="en"/>
        </w:rPr>
        <w:t xml:space="preserve"> and have it amended</w:t>
      </w:r>
      <w:r>
        <w:rPr>
          <w:sz w:val="20"/>
          <w:szCs w:val="20"/>
          <w:lang w:val="en"/>
        </w:rPr>
        <w:t>, updated or rectified</w:t>
      </w:r>
      <w:r w:rsidRPr="0054255C">
        <w:rPr>
          <w:sz w:val="20"/>
          <w:szCs w:val="20"/>
          <w:lang w:val="en"/>
        </w:rPr>
        <w:t xml:space="preserve"> as appropriate</w:t>
      </w:r>
      <w:r>
        <w:rPr>
          <w:sz w:val="20"/>
          <w:szCs w:val="20"/>
          <w:lang w:val="en"/>
        </w:rPr>
        <w:t>.</w:t>
      </w:r>
    </w:p>
    <w:p w:rsidR="00502A5B" w:rsidRDefault="00A51989" w:rsidP="009D2CF6">
      <w:pPr>
        <w:pStyle w:val="ListParagraph"/>
        <w:numPr>
          <w:ilvl w:val="0"/>
          <w:numId w:val="11"/>
        </w:numPr>
        <w:rPr>
          <w:sz w:val="20"/>
          <w:szCs w:val="20"/>
          <w:lang w:val="en"/>
        </w:rPr>
      </w:pPr>
      <w:r>
        <w:rPr>
          <w:sz w:val="20"/>
          <w:szCs w:val="20"/>
          <w:lang w:val="en"/>
        </w:rPr>
        <w:t>The right to a</w:t>
      </w:r>
      <w:r w:rsidRPr="0054255C">
        <w:rPr>
          <w:sz w:val="20"/>
          <w:szCs w:val="20"/>
          <w:lang w:val="en"/>
        </w:rPr>
        <w:t xml:space="preserve">cquire information about </w:t>
      </w:r>
      <w:r>
        <w:rPr>
          <w:sz w:val="20"/>
          <w:szCs w:val="20"/>
          <w:lang w:val="en"/>
        </w:rPr>
        <w:t>Bosch’s</w:t>
      </w:r>
      <w:r w:rsidRPr="0054255C">
        <w:rPr>
          <w:sz w:val="20"/>
          <w:szCs w:val="20"/>
          <w:lang w:val="en"/>
        </w:rPr>
        <w:t xml:space="preserve"> policies and practices</w:t>
      </w:r>
      <w:r>
        <w:rPr>
          <w:sz w:val="20"/>
          <w:szCs w:val="20"/>
          <w:lang w:val="en"/>
        </w:rPr>
        <w:t xml:space="preserve"> with respect to Personal Information, including: </w:t>
      </w:r>
      <w:r w:rsidRPr="0054255C">
        <w:rPr>
          <w:sz w:val="20"/>
          <w:szCs w:val="20"/>
          <w:lang w:val="en"/>
        </w:rPr>
        <w:t xml:space="preserve">a description of the type of personal information held by </w:t>
      </w:r>
      <w:r>
        <w:rPr>
          <w:sz w:val="20"/>
          <w:szCs w:val="20"/>
          <w:lang w:val="en"/>
        </w:rPr>
        <w:t xml:space="preserve">Bosch and </w:t>
      </w:r>
      <w:r w:rsidRPr="0054255C">
        <w:rPr>
          <w:sz w:val="20"/>
          <w:szCs w:val="20"/>
          <w:lang w:val="en"/>
        </w:rPr>
        <w:t>a general account of its use</w:t>
      </w:r>
      <w:r>
        <w:rPr>
          <w:sz w:val="20"/>
          <w:szCs w:val="20"/>
          <w:lang w:val="en"/>
        </w:rPr>
        <w:t xml:space="preserve">; </w:t>
      </w:r>
      <w:r w:rsidRPr="0054255C">
        <w:rPr>
          <w:sz w:val="20"/>
          <w:szCs w:val="20"/>
          <w:lang w:val="en"/>
        </w:rPr>
        <w:t xml:space="preserve">a copy of any brochures or other information that explain </w:t>
      </w:r>
      <w:r>
        <w:rPr>
          <w:sz w:val="20"/>
          <w:szCs w:val="20"/>
          <w:lang w:val="en"/>
        </w:rPr>
        <w:t>our</w:t>
      </w:r>
      <w:r w:rsidRPr="0054255C">
        <w:rPr>
          <w:sz w:val="20"/>
          <w:szCs w:val="20"/>
          <w:lang w:val="en"/>
        </w:rPr>
        <w:t xml:space="preserve"> policies, standards, or codes</w:t>
      </w:r>
      <w:r>
        <w:rPr>
          <w:sz w:val="20"/>
          <w:szCs w:val="20"/>
          <w:lang w:val="en"/>
        </w:rPr>
        <w:t xml:space="preserve">; and information about </w:t>
      </w:r>
      <w:r w:rsidRPr="0054255C">
        <w:rPr>
          <w:sz w:val="20"/>
          <w:szCs w:val="20"/>
          <w:lang w:val="en"/>
        </w:rPr>
        <w:t xml:space="preserve">what </w:t>
      </w:r>
      <w:r>
        <w:rPr>
          <w:sz w:val="20"/>
          <w:szCs w:val="20"/>
          <w:lang w:val="en"/>
        </w:rPr>
        <w:t>P</w:t>
      </w:r>
      <w:r w:rsidRPr="0054255C">
        <w:rPr>
          <w:sz w:val="20"/>
          <w:szCs w:val="20"/>
          <w:lang w:val="en"/>
        </w:rPr>
        <w:t xml:space="preserve">ersonal </w:t>
      </w:r>
      <w:r>
        <w:rPr>
          <w:sz w:val="20"/>
          <w:szCs w:val="20"/>
          <w:lang w:val="en"/>
        </w:rPr>
        <w:t>I</w:t>
      </w:r>
      <w:r w:rsidRPr="0054255C">
        <w:rPr>
          <w:sz w:val="20"/>
          <w:szCs w:val="20"/>
          <w:lang w:val="en"/>
        </w:rPr>
        <w:t xml:space="preserve">nformation is </w:t>
      </w:r>
      <w:r>
        <w:rPr>
          <w:sz w:val="20"/>
          <w:szCs w:val="20"/>
          <w:lang w:val="en"/>
        </w:rPr>
        <w:t>shared with or accessible to our affiliates.</w:t>
      </w:r>
    </w:p>
    <w:p w:rsidR="00502A5B" w:rsidRPr="0054255C" w:rsidRDefault="00A51989" w:rsidP="009D2CF6">
      <w:pPr>
        <w:pStyle w:val="ListParagraph"/>
        <w:numPr>
          <w:ilvl w:val="0"/>
          <w:numId w:val="11"/>
        </w:numPr>
        <w:rPr>
          <w:sz w:val="20"/>
          <w:szCs w:val="20"/>
          <w:lang w:val="en"/>
        </w:rPr>
      </w:pPr>
      <w:r>
        <w:rPr>
          <w:sz w:val="20"/>
          <w:szCs w:val="20"/>
          <w:lang w:val="en"/>
        </w:rPr>
        <w:t>The right to</w:t>
      </w:r>
      <w:r w:rsidRPr="0054255C">
        <w:rPr>
          <w:sz w:val="20"/>
          <w:szCs w:val="20"/>
          <w:lang w:val="en"/>
        </w:rPr>
        <w:t xml:space="preserve"> challenge </w:t>
      </w:r>
      <w:r>
        <w:rPr>
          <w:sz w:val="20"/>
          <w:szCs w:val="20"/>
          <w:lang w:val="en"/>
        </w:rPr>
        <w:t>Bosch’s</w:t>
      </w:r>
      <w:r w:rsidRPr="0054255C">
        <w:rPr>
          <w:sz w:val="20"/>
          <w:szCs w:val="20"/>
          <w:lang w:val="en"/>
        </w:rPr>
        <w:t xml:space="preserve"> compliance with the </w:t>
      </w:r>
      <w:r>
        <w:rPr>
          <w:sz w:val="20"/>
          <w:szCs w:val="20"/>
          <w:lang w:val="en"/>
        </w:rPr>
        <w:t>applicable Canadian Privacy Laws.</w:t>
      </w:r>
      <w:r w:rsidRPr="0054255C">
        <w:rPr>
          <w:sz w:val="20"/>
          <w:szCs w:val="20"/>
          <w:lang w:val="en"/>
        </w:rPr>
        <w:t xml:space="preserve">    </w:t>
      </w:r>
    </w:p>
    <w:p w:rsidR="00502A5B" w:rsidRDefault="00A51989" w:rsidP="00502A5B">
      <w:pPr>
        <w:rPr>
          <w:sz w:val="20"/>
          <w:szCs w:val="20"/>
          <w:lang w:val="en"/>
        </w:rPr>
      </w:pPr>
      <w:r w:rsidRPr="00BF6F7F">
        <w:rPr>
          <w:sz w:val="20"/>
          <w:szCs w:val="20"/>
          <w:lang w:val="en"/>
        </w:rPr>
        <w:t xml:space="preserve"> </w:t>
      </w:r>
    </w:p>
    <w:p w:rsidR="00502A5B" w:rsidRPr="00BF6F7F" w:rsidRDefault="00502A5B" w:rsidP="00502A5B">
      <w:pPr>
        <w:rPr>
          <w:sz w:val="20"/>
          <w:szCs w:val="20"/>
          <w:lang w:val="en"/>
        </w:rPr>
      </w:pPr>
    </w:p>
    <w:p w:rsidR="005506B2" w:rsidRDefault="00A51989" w:rsidP="007610F5">
      <w:pPr>
        <w:pStyle w:val="Heading1"/>
      </w:pPr>
      <w:r>
        <w:t>How to exercise your rights</w:t>
      </w:r>
    </w:p>
    <w:p w:rsidR="00687D0B" w:rsidRDefault="00A51989" w:rsidP="00687D0B">
      <w:pPr>
        <w:rPr>
          <w:rFonts w:eastAsia="Times New Roman" w:cs="Times New Roman"/>
          <w:color w:val="000000"/>
          <w:sz w:val="20"/>
          <w:szCs w:val="20"/>
          <w:lang w:val="en"/>
        </w:rPr>
      </w:pPr>
      <w:r w:rsidRPr="007610F5">
        <w:rPr>
          <w:rFonts w:eastAsia="Times New Roman" w:cs="Times New Roman"/>
          <w:color w:val="000000"/>
          <w:sz w:val="20"/>
          <w:szCs w:val="20"/>
          <w:lang w:val="en"/>
        </w:rPr>
        <w:t xml:space="preserve">To exercise your rights, </w:t>
      </w:r>
      <w:r w:rsidRPr="002A7479">
        <w:rPr>
          <w:rFonts w:eastAsia="Times New Roman" w:cs="Times New Roman"/>
          <w:color w:val="000000"/>
          <w:sz w:val="20"/>
          <w:szCs w:val="20"/>
          <w:lang w:val="en"/>
        </w:rPr>
        <w:t xml:space="preserve">please submit a verifiable consumer request </w:t>
      </w:r>
      <w:r>
        <w:rPr>
          <w:rFonts w:eastAsia="Times New Roman" w:cs="Times New Roman"/>
          <w:color w:val="000000"/>
          <w:sz w:val="20"/>
          <w:szCs w:val="20"/>
          <w:lang w:val="en"/>
        </w:rPr>
        <w:t xml:space="preserve">or access request, as applicable, </w:t>
      </w:r>
      <w:r w:rsidRPr="002A7479">
        <w:rPr>
          <w:rFonts w:eastAsia="Times New Roman" w:cs="Times New Roman"/>
          <w:color w:val="000000"/>
          <w:sz w:val="20"/>
          <w:szCs w:val="20"/>
          <w:lang w:val="en"/>
        </w:rPr>
        <w:t xml:space="preserve">to us by </w:t>
      </w:r>
      <w:r w:rsidR="00687D0B" w:rsidRPr="00D84BE4">
        <w:rPr>
          <w:rFonts w:eastAsia="Times New Roman" w:cs="Times New Roman"/>
          <w:color w:val="000000"/>
          <w:sz w:val="20"/>
          <w:szCs w:val="20"/>
          <w:lang w:val="en"/>
        </w:rPr>
        <w:t xml:space="preserve">the provided methods available in the </w:t>
      </w:r>
      <w:r w:rsidR="00687D0B" w:rsidRPr="00D84BE4">
        <w:rPr>
          <w:rFonts w:eastAsia="Times New Roman" w:cs="Times New Roman"/>
          <w:b/>
          <w:color w:val="000000"/>
          <w:sz w:val="20"/>
          <w:szCs w:val="20"/>
          <w:lang w:val="en"/>
        </w:rPr>
        <w:t>Contact Us</w:t>
      </w:r>
      <w:r w:rsidR="00687D0B" w:rsidRPr="00D84BE4">
        <w:rPr>
          <w:rFonts w:eastAsia="Times New Roman" w:cs="Times New Roman"/>
          <w:color w:val="000000"/>
          <w:sz w:val="20"/>
          <w:szCs w:val="20"/>
          <w:lang w:val="en"/>
        </w:rPr>
        <w:t xml:space="preserve"> section provided through the Bosch </w:t>
      </w:r>
      <w:r w:rsidR="009705B6">
        <w:rPr>
          <w:rFonts w:eastAsia="Times New Roman" w:cs="Times New Roman"/>
          <w:color w:val="000000"/>
          <w:sz w:val="20"/>
          <w:szCs w:val="20"/>
          <w:lang w:val="en"/>
        </w:rPr>
        <w:t>Website</w:t>
      </w:r>
      <w:r w:rsidR="00487F0D" w:rsidRPr="00D84BE4">
        <w:rPr>
          <w:rFonts w:eastAsia="Times New Roman" w:cs="Times New Roman"/>
          <w:color w:val="000000"/>
          <w:sz w:val="20"/>
          <w:szCs w:val="20"/>
          <w:lang w:val="en"/>
        </w:rPr>
        <w:t xml:space="preserve"> (accessible upon log</w:t>
      </w:r>
      <w:r w:rsidR="0090032B">
        <w:rPr>
          <w:rFonts w:eastAsia="Times New Roman" w:cs="Times New Roman"/>
          <w:color w:val="000000"/>
          <w:sz w:val="20"/>
          <w:szCs w:val="20"/>
          <w:lang w:val="en"/>
        </w:rPr>
        <w:t xml:space="preserve"> </w:t>
      </w:r>
      <w:r w:rsidR="00487F0D" w:rsidRPr="00D84BE4">
        <w:rPr>
          <w:rFonts w:eastAsia="Times New Roman" w:cs="Times New Roman"/>
          <w:color w:val="000000"/>
          <w:sz w:val="20"/>
          <w:szCs w:val="20"/>
          <w:lang w:val="en"/>
        </w:rPr>
        <w:t>in)</w:t>
      </w:r>
      <w:r w:rsidR="00687D0B" w:rsidRPr="00D84BE4">
        <w:rPr>
          <w:rFonts w:eastAsia="Times New Roman" w:cs="Times New Roman"/>
          <w:color w:val="000000"/>
          <w:sz w:val="20"/>
          <w:szCs w:val="20"/>
          <w:lang w:val="en"/>
        </w:rPr>
        <w:t>.</w:t>
      </w:r>
      <w:r w:rsidR="00687D0B">
        <w:rPr>
          <w:rFonts w:eastAsia="Times New Roman" w:cs="Times New Roman"/>
          <w:color w:val="000000"/>
          <w:sz w:val="20"/>
          <w:szCs w:val="20"/>
          <w:lang w:val="en"/>
        </w:rPr>
        <w:t xml:space="preserve"> </w:t>
      </w:r>
    </w:p>
    <w:p w:rsidR="00687D0B" w:rsidRDefault="00687D0B" w:rsidP="00687D0B">
      <w:pPr>
        <w:rPr>
          <w:rFonts w:eastAsia="Times New Roman" w:cs="Times New Roman"/>
          <w:color w:val="000000"/>
          <w:sz w:val="20"/>
          <w:szCs w:val="20"/>
          <w:lang w:val="en"/>
        </w:rPr>
      </w:pPr>
    </w:p>
    <w:p w:rsidR="002A7479" w:rsidRDefault="00A51989" w:rsidP="00687D0B">
      <w:pPr>
        <w:rPr>
          <w:rFonts w:eastAsia="Times New Roman" w:cs="Times New Roman"/>
          <w:color w:val="000000"/>
          <w:sz w:val="20"/>
          <w:szCs w:val="20"/>
          <w:lang w:val="en"/>
        </w:rPr>
      </w:pPr>
      <w:r>
        <w:rPr>
          <w:rFonts w:eastAsia="Times New Roman" w:cs="Times New Roman"/>
          <w:color w:val="000000"/>
          <w:sz w:val="20"/>
          <w:szCs w:val="20"/>
          <w:lang w:val="en"/>
        </w:rPr>
        <w:t>Only you (or in case of a California resident,</w:t>
      </w:r>
      <w:r w:rsidR="00CF083F">
        <w:rPr>
          <w:rFonts w:eastAsia="Times New Roman" w:cs="Times New Roman"/>
          <w:color w:val="000000"/>
          <w:sz w:val="20"/>
          <w:szCs w:val="20"/>
          <w:lang w:val="en"/>
        </w:rPr>
        <w:t xml:space="preserve"> an authorized agent authorized by you to act on your behalf – </w:t>
      </w:r>
      <w:r w:rsidR="00CF083F">
        <w:rPr>
          <w:rFonts w:eastAsia="Times New Roman" w:cs="Times New Roman"/>
          <w:i/>
          <w:color w:val="000000"/>
          <w:sz w:val="20"/>
          <w:szCs w:val="20"/>
          <w:lang w:val="en"/>
        </w:rPr>
        <w:t xml:space="preserve">see </w:t>
      </w:r>
      <w:r w:rsidR="0023597D">
        <w:rPr>
          <w:rFonts w:eastAsia="Times New Roman" w:cs="Times New Roman"/>
          <w:b/>
          <w:color w:val="000000"/>
          <w:sz w:val="20"/>
          <w:szCs w:val="20"/>
          <w:lang w:val="en"/>
        </w:rPr>
        <w:t>Section XX</w:t>
      </w:r>
      <w:r w:rsidR="000D7F0A">
        <w:rPr>
          <w:rFonts w:eastAsia="Times New Roman" w:cs="Times New Roman"/>
          <w:b/>
          <w:color w:val="000000"/>
          <w:sz w:val="20"/>
          <w:szCs w:val="20"/>
          <w:lang w:val="en"/>
        </w:rPr>
        <w:t>I</w:t>
      </w:r>
      <w:r w:rsidR="00CF083F" w:rsidRPr="00CF083F">
        <w:rPr>
          <w:rFonts w:eastAsia="Times New Roman" w:cs="Times New Roman"/>
          <w:b/>
          <w:color w:val="000000"/>
          <w:sz w:val="20"/>
          <w:szCs w:val="20"/>
          <w:lang w:val="en"/>
        </w:rPr>
        <w:t>I, Authorized Agent</w:t>
      </w:r>
      <w:r w:rsidR="00CF083F">
        <w:rPr>
          <w:rFonts w:eastAsia="Times New Roman" w:cs="Times New Roman"/>
          <w:color w:val="000000"/>
          <w:sz w:val="20"/>
          <w:szCs w:val="20"/>
          <w:lang w:val="en"/>
        </w:rPr>
        <w:t xml:space="preserve"> below for more information</w:t>
      </w:r>
      <w:r>
        <w:rPr>
          <w:rFonts w:eastAsia="Times New Roman" w:cs="Times New Roman"/>
          <w:color w:val="000000"/>
          <w:sz w:val="20"/>
          <w:szCs w:val="20"/>
          <w:lang w:val="en"/>
        </w:rPr>
        <w:t xml:space="preserve">) </w:t>
      </w:r>
      <w:r w:rsidRPr="002A7479">
        <w:rPr>
          <w:rFonts w:eastAsia="Times New Roman" w:cs="Times New Roman"/>
          <w:color w:val="000000"/>
          <w:sz w:val="20"/>
          <w:szCs w:val="20"/>
          <w:lang w:val="en"/>
        </w:rPr>
        <w:t xml:space="preserve">may make a verifiable consumer request </w:t>
      </w:r>
      <w:r>
        <w:rPr>
          <w:rFonts w:eastAsia="Times New Roman" w:cs="Times New Roman"/>
          <w:color w:val="000000"/>
          <w:sz w:val="20"/>
          <w:szCs w:val="20"/>
          <w:lang w:val="en"/>
        </w:rPr>
        <w:t xml:space="preserve">or access request, as applicable </w:t>
      </w:r>
      <w:r w:rsidRPr="002A7479">
        <w:rPr>
          <w:rFonts w:eastAsia="Times New Roman" w:cs="Times New Roman"/>
          <w:color w:val="000000"/>
          <w:sz w:val="20"/>
          <w:szCs w:val="20"/>
          <w:lang w:val="en"/>
        </w:rPr>
        <w:t xml:space="preserve">related to your </w:t>
      </w:r>
      <w:r w:rsidR="00BE1530">
        <w:rPr>
          <w:rFonts w:eastAsia="Times New Roman" w:cs="Times New Roman"/>
          <w:color w:val="000000"/>
          <w:sz w:val="20"/>
          <w:szCs w:val="20"/>
          <w:lang w:val="en"/>
        </w:rPr>
        <w:t>Personal Information</w:t>
      </w:r>
      <w:r w:rsidRPr="002A7479">
        <w:rPr>
          <w:rFonts w:eastAsia="Times New Roman" w:cs="Times New Roman"/>
          <w:color w:val="000000"/>
          <w:sz w:val="20"/>
          <w:szCs w:val="20"/>
          <w:lang w:val="en"/>
        </w:rPr>
        <w:t xml:space="preserve">. You may also make a verifiable consumer request </w:t>
      </w:r>
      <w:r>
        <w:rPr>
          <w:rFonts w:eastAsia="Times New Roman" w:cs="Times New Roman"/>
          <w:color w:val="000000"/>
          <w:sz w:val="20"/>
          <w:szCs w:val="20"/>
          <w:lang w:val="en"/>
        </w:rPr>
        <w:t xml:space="preserve">on behalf of your minor child.  Your </w:t>
      </w:r>
      <w:r w:rsidRPr="002A7479">
        <w:rPr>
          <w:rFonts w:eastAsia="Times New Roman" w:cs="Times New Roman"/>
          <w:color w:val="000000"/>
          <w:sz w:val="20"/>
          <w:szCs w:val="20"/>
          <w:lang w:val="en"/>
        </w:rPr>
        <w:t xml:space="preserve">verifiable consumer request </w:t>
      </w:r>
      <w:r>
        <w:rPr>
          <w:rFonts w:eastAsia="Times New Roman" w:cs="Times New Roman"/>
          <w:color w:val="000000"/>
          <w:sz w:val="20"/>
          <w:szCs w:val="20"/>
          <w:lang w:val="en"/>
        </w:rPr>
        <w:t xml:space="preserve">or access request, as applicable, </w:t>
      </w:r>
      <w:r w:rsidRPr="002A7479">
        <w:rPr>
          <w:rFonts w:eastAsia="Times New Roman" w:cs="Times New Roman"/>
          <w:color w:val="000000"/>
          <w:sz w:val="20"/>
          <w:szCs w:val="20"/>
          <w:lang w:val="en"/>
        </w:rPr>
        <w:t>must:</w:t>
      </w:r>
    </w:p>
    <w:p w:rsidR="002A7479" w:rsidRPr="002A7479" w:rsidRDefault="002A7479" w:rsidP="002A7479">
      <w:pPr>
        <w:rPr>
          <w:rFonts w:eastAsia="Times New Roman" w:cs="Times New Roman"/>
          <w:color w:val="000000"/>
          <w:sz w:val="20"/>
          <w:szCs w:val="20"/>
          <w:lang w:val="en"/>
        </w:rPr>
      </w:pPr>
    </w:p>
    <w:p w:rsidR="002A7479" w:rsidRPr="002A7479" w:rsidRDefault="00A51989" w:rsidP="002A7479">
      <w:pPr>
        <w:ind w:left="1620" w:hanging="540"/>
        <w:rPr>
          <w:rFonts w:eastAsia="Times New Roman" w:cs="Times New Roman"/>
          <w:color w:val="000000"/>
          <w:sz w:val="20"/>
          <w:szCs w:val="20"/>
          <w:lang w:val="en"/>
        </w:rPr>
      </w:pPr>
      <w:r w:rsidRPr="002A7479">
        <w:rPr>
          <w:rFonts w:eastAsia="Times New Roman" w:cs="Times New Roman"/>
          <w:color w:val="000000"/>
          <w:sz w:val="20"/>
          <w:szCs w:val="20"/>
          <w:lang w:val="en"/>
        </w:rPr>
        <w:t>•</w:t>
      </w:r>
      <w:r w:rsidRPr="002A7479">
        <w:rPr>
          <w:rFonts w:eastAsia="Times New Roman" w:cs="Times New Roman"/>
          <w:color w:val="000000"/>
          <w:sz w:val="20"/>
          <w:szCs w:val="20"/>
          <w:lang w:val="en"/>
        </w:rPr>
        <w:tab/>
        <w:t xml:space="preserve">Provide sufficient information that allows us to reasonably verify you are the person about whom we collected </w:t>
      </w:r>
      <w:r w:rsidR="00BE1530">
        <w:rPr>
          <w:rFonts w:eastAsia="Times New Roman" w:cs="Times New Roman"/>
          <w:color w:val="000000"/>
          <w:sz w:val="20"/>
          <w:szCs w:val="20"/>
          <w:lang w:val="en"/>
        </w:rPr>
        <w:t>Personal Information</w:t>
      </w:r>
      <w:r w:rsidRPr="002A7479">
        <w:rPr>
          <w:rFonts w:eastAsia="Times New Roman" w:cs="Times New Roman"/>
          <w:color w:val="000000"/>
          <w:sz w:val="20"/>
          <w:szCs w:val="20"/>
          <w:lang w:val="en"/>
        </w:rPr>
        <w:t xml:space="preserve"> or an authorized representative.</w:t>
      </w:r>
    </w:p>
    <w:p w:rsidR="002A7479" w:rsidRDefault="00A51989" w:rsidP="002A7479">
      <w:pPr>
        <w:ind w:left="1620" w:hanging="540"/>
        <w:rPr>
          <w:rFonts w:eastAsia="Times New Roman" w:cs="Times New Roman"/>
          <w:color w:val="000000"/>
          <w:sz w:val="20"/>
          <w:szCs w:val="20"/>
          <w:lang w:val="en"/>
        </w:rPr>
      </w:pPr>
      <w:r w:rsidRPr="002A7479">
        <w:rPr>
          <w:rFonts w:eastAsia="Times New Roman" w:cs="Times New Roman"/>
          <w:color w:val="000000"/>
          <w:sz w:val="20"/>
          <w:szCs w:val="20"/>
          <w:lang w:val="en"/>
        </w:rPr>
        <w:t>•</w:t>
      </w:r>
      <w:r w:rsidRPr="002A7479">
        <w:rPr>
          <w:rFonts w:eastAsia="Times New Roman" w:cs="Times New Roman"/>
          <w:color w:val="000000"/>
          <w:sz w:val="20"/>
          <w:szCs w:val="20"/>
          <w:lang w:val="en"/>
        </w:rPr>
        <w:tab/>
        <w:t>Describe your request with sufficient detail that allows us to properly understand, evaluate, and respond to it.</w:t>
      </w:r>
    </w:p>
    <w:p w:rsidR="002A7479" w:rsidRDefault="002A7479" w:rsidP="002A7479">
      <w:pPr>
        <w:rPr>
          <w:rFonts w:eastAsia="Times New Roman" w:cs="Times New Roman"/>
          <w:color w:val="000000"/>
          <w:sz w:val="20"/>
          <w:szCs w:val="20"/>
          <w:lang w:val="en"/>
        </w:rPr>
      </w:pPr>
    </w:p>
    <w:p w:rsidR="002A7479" w:rsidRDefault="00A51989" w:rsidP="00687D0B">
      <w:pPr>
        <w:rPr>
          <w:rFonts w:eastAsia="Times New Roman" w:cs="Times New Roman"/>
          <w:color w:val="000000"/>
          <w:sz w:val="20"/>
          <w:szCs w:val="20"/>
          <w:lang w:val="en"/>
        </w:rPr>
      </w:pPr>
      <w:r w:rsidRPr="002A7479">
        <w:rPr>
          <w:rFonts w:eastAsia="Times New Roman" w:cs="Times New Roman"/>
          <w:color w:val="000000"/>
          <w:sz w:val="20"/>
          <w:szCs w:val="20"/>
          <w:lang w:val="en"/>
        </w:rPr>
        <w:t xml:space="preserve">We cannot respond to your request or provide you with </w:t>
      </w:r>
      <w:r w:rsidR="00BE1530">
        <w:rPr>
          <w:rFonts w:eastAsia="Times New Roman" w:cs="Times New Roman"/>
          <w:color w:val="000000"/>
          <w:sz w:val="20"/>
          <w:szCs w:val="20"/>
          <w:lang w:val="en"/>
        </w:rPr>
        <w:t>Personal Information</w:t>
      </w:r>
      <w:r w:rsidRPr="002A7479">
        <w:rPr>
          <w:rFonts w:eastAsia="Times New Roman" w:cs="Times New Roman"/>
          <w:color w:val="000000"/>
          <w:sz w:val="20"/>
          <w:szCs w:val="20"/>
          <w:lang w:val="en"/>
        </w:rPr>
        <w:t xml:space="preserve"> if we cannot verify your identity or authority to make the request and confirm the </w:t>
      </w:r>
      <w:r w:rsidR="00BE1530">
        <w:rPr>
          <w:rFonts w:eastAsia="Times New Roman" w:cs="Times New Roman"/>
          <w:color w:val="000000"/>
          <w:sz w:val="20"/>
          <w:szCs w:val="20"/>
          <w:lang w:val="en"/>
        </w:rPr>
        <w:t>Personal Information</w:t>
      </w:r>
      <w:r w:rsidRPr="002A7479">
        <w:rPr>
          <w:rFonts w:eastAsia="Times New Roman" w:cs="Times New Roman"/>
          <w:color w:val="000000"/>
          <w:sz w:val="20"/>
          <w:szCs w:val="20"/>
          <w:lang w:val="en"/>
        </w:rPr>
        <w:t xml:space="preserve"> relates to you.</w:t>
      </w:r>
      <w:r>
        <w:rPr>
          <w:rFonts w:eastAsia="Times New Roman" w:cs="Times New Roman"/>
          <w:color w:val="000000"/>
          <w:sz w:val="20"/>
          <w:szCs w:val="20"/>
          <w:lang w:val="en"/>
        </w:rPr>
        <w:t xml:space="preserve"> </w:t>
      </w:r>
      <w:r w:rsidRPr="002A7479">
        <w:rPr>
          <w:rFonts w:eastAsia="Times New Roman" w:cs="Times New Roman"/>
          <w:color w:val="000000"/>
          <w:sz w:val="20"/>
          <w:szCs w:val="20"/>
          <w:lang w:val="en"/>
        </w:rPr>
        <w:t xml:space="preserve">Making a verifiable consumer request </w:t>
      </w:r>
      <w:r>
        <w:rPr>
          <w:rFonts w:eastAsia="Times New Roman" w:cs="Times New Roman"/>
          <w:color w:val="000000"/>
          <w:sz w:val="20"/>
          <w:szCs w:val="20"/>
          <w:lang w:val="en"/>
        </w:rPr>
        <w:t xml:space="preserve">or access request </w:t>
      </w:r>
      <w:r w:rsidRPr="002A7479">
        <w:rPr>
          <w:rFonts w:eastAsia="Times New Roman" w:cs="Times New Roman"/>
          <w:color w:val="000000"/>
          <w:sz w:val="20"/>
          <w:szCs w:val="20"/>
          <w:lang w:val="en"/>
        </w:rPr>
        <w:t xml:space="preserve">does not require you to </w:t>
      </w:r>
      <w:r>
        <w:rPr>
          <w:rFonts w:eastAsia="Times New Roman" w:cs="Times New Roman"/>
          <w:color w:val="000000"/>
          <w:sz w:val="20"/>
          <w:szCs w:val="20"/>
          <w:lang w:val="en"/>
        </w:rPr>
        <w:t>create an account with us</w:t>
      </w:r>
      <w:r w:rsidR="00AC2145">
        <w:rPr>
          <w:rFonts w:eastAsia="Times New Roman" w:cs="Times New Roman"/>
          <w:color w:val="000000"/>
          <w:sz w:val="20"/>
          <w:szCs w:val="20"/>
          <w:lang w:val="en"/>
        </w:rPr>
        <w:t>, but if you already have an account with us, you may be required to make your request through that account</w:t>
      </w:r>
      <w:r>
        <w:rPr>
          <w:rFonts w:eastAsia="Times New Roman" w:cs="Times New Roman"/>
          <w:color w:val="000000"/>
          <w:sz w:val="20"/>
          <w:szCs w:val="20"/>
          <w:lang w:val="en"/>
        </w:rPr>
        <w:t xml:space="preserve">. </w:t>
      </w:r>
    </w:p>
    <w:p w:rsidR="002A7479" w:rsidRPr="002A7479" w:rsidRDefault="002A7479" w:rsidP="002A7479">
      <w:pPr>
        <w:rPr>
          <w:rFonts w:eastAsia="Times New Roman" w:cs="Times New Roman"/>
          <w:color w:val="000000"/>
          <w:sz w:val="20"/>
          <w:szCs w:val="20"/>
          <w:lang w:val="en"/>
        </w:rPr>
      </w:pPr>
    </w:p>
    <w:p w:rsidR="002A7479" w:rsidRDefault="00A51989" w:rsidP="00687D0B">
      <w:pPr>
        <w:rPr>
          <w:rFonts w:eastAsia="Times New Roman" w:cs="Times New Roman"/>
          <w:color w:val="000000"/>
          <w:sz w:val="20"/>
          <w:szCs w:val="20"/>
          <w:lang w:val="en"/>
        </w:rPr>
      </w:pPr>
      <w:r w:rsidRPr="002A7479">
        <w:rPr>
          <w:rFonts w:eastAsia="Times New Roman" w:cs="Times New Roman"/>
          <w:color w:val="000000"/>
          <w:sz w:val="20"/>
          <w:szCs w:val="20"/>
          <w:lang w:val="en"/>
        </w:rPr>
        <w:t xml:space="preserve">We will only use </w:t>
      </w:r>
      <w:r w:rsidR="00BE1530">
        <w:rPr>
          <w:rFonts w:eastAsia="Times New Roman" w:cs="Times New Roman"/>
          <w:color w:val="000000"/>
          <w:sz w:val="20"/>
          <w:szCs w:val="20"/>
          <w:lang w:val="en"/>
        </w:rPr>
        <w:t>Personal Information</w:t>
      </w:r>
      <w:r w:rsidRPr="002A7479">
        <w:rPr>
          <w:rFonts w:eastAsia="Times New Roman" w:cs="Times New Roman"/>
          <w:color w:val="000000"/>
          <w:sz w:val="20"/>
          <w:szCs w:val="20"/>
          <w:lang w:val="en"/>
        </w:rPr>
        <w:t xml:space="preserve"> provided in a verifiable consumer request</w:t>
      </w:r>
      <w:r w:rsidRPr="0080431C">
        <w:rPr>
          <w:rFonts w:eastAsia="Times New Roman" w:cs="Times New Roman"/>
          <w:color w:val="000000"/>
          <w:sz w:val="20"/>
          <w:szCs w:val="20"/>
          <w:lang w:val="en"/>
        </w:rPr>
        <w:t xml:space="preserve"> </w:t>
      </w:r>
      <w:r>
        <w:rPr>
          <w:rFonts w:eastAsia="Times New Roman" w:cs="Times New Roman"/>
          <w:color w:val="000000"/>
          <w:sz w:val="20"/>
          <w:szCs w:val="20"/>
          <w:lang w:val="en"/>
        </w:rPr>
        <w:t>or access request, as applicable,</w:t>
      </w:r>
      <w:r w:rsidRPr="002A7479">
        <w:rPr>
          <w:rFonts w:eastAsia="Times New Roman" w:cs="Times New Roman"/>
          <w:color w:val="000000"/>
          <w:sz w:val="20"/>
          <w:szCs w:val="20"/>
          <w:lang w:val="en"/>
        </w:rPr>
        <w:t xml:space="preserve"> to verify the requestor’s identity or authority to make the request.</w:t>
      </w:r>
    </w:p>
    <w:p w:rsidR="002A7479" w:rsidRDefault="002A7479" w:rsidP="002A7479">
      <w:pPr>
        <w:ind w:firstLine="720"/>
        <w:rPr>
          <w:rFonts w:eastAsia="Times New Roman" w:cs="Times New Roman"/>
          <w:color w:val="000000"/>
          <w:sz w:val="20"/>
          <w:szCs w:val="20"/>
          <w:lang w:val="en"/>
        </w:rPr>
      </w:pPr>
    </w:p>
    <w:p w:rsidR="002A7479" w:rsidRDefault="00A51989" w:rsidP="002A7479">
      <w:pPr>
        <w:pStyle w:val="Heading1"/>
      </w:pPr>
      <w:r>
        <w:t xml:space="preserve">Response </w:t>
      </w:r>
      <w:r w:rsidR="00FF5E9A">
        <w:t>timing and Format</w:t>
      </w:r>
    </w:p>
    <w:p w:rsidR="00FF5E9A" w:rsidRPr="00FF5E9A" w:rsidRDefault="00A51989" w:rsidP="00FF5E9A">
      <w:pPr>
        <w:rPr>
          <w:sz w:val="20"/>
          <w:szCs w:val="20"/>
          <w:lang w:val="en"/>
        </w:rPr>
      </w:pPr>
      <w:r w:rsidRPr="00FF5E9A">
        <w:rPr>
          <w:sz w:val="20"/>
          <w:szCs w:val="20"/>
          <w:lang w:val="en"/>
        </w:rPr>
        <w:t>We endeavor to respond to a verifiable consumer request</w:t>
      </w:r>
      <w:r w:rsidRPr="002368E4">
        <w:rPr>
          <w:color w:val="000000"/>
          <w:sz w:val="20"/>
          <w:lang w:val="en"/>
        </w:rPr>
        <w:t xml:space="preserve"> </w:t>
      </w:r>
      <w:r>
        <w:rPr>
          <w:rFonts w:eastAsia="Times New Roman" w:cs="Times New Roman"/>
          <w:color w:val="000000"/>
          <w:sz w:val="20"/>
          <w:szCs w:val="20"/>
          <w:lang w:val="en"/>
        </w:rPr>
        <w:t xml:space="preserve">or access request, as applicable, </w:t>
      </w:r>
      <w:r w:rsidRPr="00FF5E9A">
        <w:rPr>
          <w:sz w:val="20"/>
          <w:szCs w:val="20"/>
          <w:lang w:val="en"/>
        </w:rPr>
        <w:t xml:space="preserve">within </w:t>
      </w:r>
      <w:r w:rsidR="00E427AA">
        <w:rPr>
          <w:sz w:val="20"/>
          <w:szCs w:val="20"/>
          <w:lang w:val="en"/>
        </w:rPr>
        <w:t>forty five (45)</w:t>
      </w:r>
      <w:r w:rsidRPr="00FF5E9A">
        <w:rPr>
          <w:sz w:val="20"/>
          <w:szCs w:val="20"/>
          <w:lang w:val="en"/>
        </w:rPr>
        <w:t xml:space="preserve"> days of its receipt</w:t>
      </w:r>
      <w:r>
        <w:rPr>
          <w:sz w:val="20"/>
          <w:szCs w:val="20"/>
          <w:lang w:val="en"/>
        </w:rPr>
        <w:t>, or sooner where required by applicable law (including Canadian Privacy Laws)</w:t>
      </w:r>
      <w:r w:rsidRPr="00FF5E9A">
        <w:rPr>
          <w:sz w:val="20"/>
          <w:szCs w:val="20"/>
          <w:lang w:val="en"/>
        </w:rPr>
        <w:t xml:space="preserve">. If we require more time (up </w:t>
      </w:r>
      <w:r>
        <w:rPr>
          <w:sz w:val="20"/>
          <w:szCs w:val="20"/>
          <w:lang w:val="en"/>
        </w:rPr>
        <w:t xml:space="preserve">90 </w:t>
      </w:r>
      <w:r w:rsidRPr="00FF5E9A">
        <w:rPr>
          <w:sz w:val="20"/>
          <w:szCs w:val="20"/>
          <w:lang w:val="en"/>
        </w:rPr>
        <w:t xml:space="preserve">days), </w:t>
      </w:r>
      <w:r>
        <w:rPr>
          <w:sz w:val="20"/>
          <w:szCs w:val="20"/>
          <w:lang w:val="en"/>
        </w:rPr>
        <w:t xml:space="preserve">where permitted by applicable law, </w:t>
      </w:r>
      <w:r w:rsidRPr="00FF5E9A">
        <w:rPr>
          <w:sz w:val="20"/>
          <w:szCs w:val="20"/>
          <w:lang w:val="en"/>
        </w:rPr>
        <w:t>we will inform you of the reason and extension period in writing.</w:t>
      </w:r>
    </w:p>
    <w:p w:rsidR="00FF5E9A" w:rsidRPr="00FF5E9A" w:rsidRDefault="00FF5E9A" w:rsidP="00FF5E9A">
      <w:pPr>
        <w:rPr>
          <w:sz w:val="20"/>
          <w:szCs w:val="20"/>
          <w:lang w:val="en"/>
        </w:rPr>
      </w:pPr>
    </w:p>
    <w:p w:rsidR="00FF5E9A" w:rsidRPr="00FF5E9A" w:rsidRDefault="00A51989" w:rsidP="00FF5E9A">
      <w:pPr>
        <w:rPr>
          <w:sz w:val="20"/>
          <w:szCs w:val="20"/>
          <w:lang w:val="en"/>
        </w:rPr>
      </w:pPr>
      <w:r w:rsidRPr="00FF5E9A">
        <w:rPr>
          <w:sz w:val="20"/>
          <w:szCs w:val="20"/>
          <w:lang w:val="en"/>
        </w:rPr>
        <w:t>If you have an account with us, we will deliver our written response to that account. If you do not have an account with us, we will deliver our written response by mail or electronically, at your option.</w:t>
      </w:r>
    </w:p>
    <w:p w:rsidR="00FF5E9A" w:rsidRPr="00FF5E9A" w:rsidRDefault="00FF5E9A" w:rsidP="00FF5E9A">
      <w:pPr>
        <w:rPr>
          <w:sz w:val="20"/>
          <w:szCs w:val="20"/>
          <w:lang w:val="en"/>
        </w:rPr>
      </w:pPr>
    </w:p>
    <w:p w:rsidR="00502A5B" w:rsidRDefault="00A51989" w:rsidP="00FF5E9A">
      <w:pPr>
        <w:rPr>
          <w:sz w:val="20"/>
          <w:szCs w:val="20"/>
          <w:lang w:val="en"/>
        </w:rPr>
      </w:pPr>
      <w:r w:rsidRPr="00FF5E9A">
        <w:rPr>
          <w:sz w:val="20"/>
          <w:szCs w:val="20"/>
          <w:lang w:val="en"/>
        </w:rPr>
        <w:t>Any disclosures we provide</w:t>
      </w:r>
      <w:r w:rsidRPr="0080431C">
        <w:rPr>
          <w:sz w:val="20"/>
          <w:szCs w:val="20"/>
          <w:lang w:val="en"/>
        </w:rPr>
        <w:t xml:space="preserve"> </w:t>
      </w:r>
      <w:r>
        <w:rPr>
          <w:sz w:val="20"/>
          <w:szCs w:val="20"/>
          <w:lang w:val="en"/>
        </w:rPr>
        <w:t xml:space="preserve">in response to a </w:t>
      </w:r>
      <w:r w:rsidRPr="00FF5E9A">
        <w:rPr>
          <w:sz w:val="20"/>
          <w:szCs w:val="20"/>
          <w:lang w:val="en"/>
        </w:rPr>
        <w:t>verifiable consumer request will only cover the 12-month period preceding the verifiable consumer request's receipt</w:t>
      </w:r>
      <w:r w:rsidR="002368E4">
        <w:rPr>
          <w:sz w:val="20"/>
          <w:szCs w:val="20"/>
          <w:lang w:val="en"/>
        </w:rPr>
        <w:t>, unless otherwise required by applicable law</w:t>
      </w:r>
      <w:r w:rsidRPr="00FF5E9A">
        <w:rPr>
          <w:sz w:val="20"/>
          <w:szCs w:val="20"/>
          <w:lang w:val="en"/>
        </w:rPr>
        <w:t xml:space="preserve">. The response we provide will also explain the reasons we cannot comply with a request, if applicable. </w:t>
      </w:r>
    </w:p>
    <w:p w:rsidR="00502A5B" w:rsidRDefault="00502A5B" w:rsidP="00FF5E9A">
      <w:pPr>
        <w:rPr>
          <w:sz w:val="20"/>
          <w:szCs w:val="20"/>
          <w:lang w:val="en"/>
        </w:rPr>
      </w:pPr>
    </w:p>
    <w:p w:rsidR="00FF5E9A" w:rsidRDefault="00A51989" w:rsidP="00FF5E9A">
      <w:pPr>
        <w:rPr>
          <w:sz w:val="20"/>
          <w:szCs w:val="20"/>
          <w:lang w:val="en"/>
        </w:rPr>
      </w:pPr>
      <w:r>
        <w:rPr>
          <w:sz w:val="20"/>
          <w:szCs w:val="20"/>
          <w:lang w:val="en"/>
        </w:rPr>
        <w:t xml:space="preserve">For data portability requests, where applicable, </w:t>
      </w:r>
      <w:r w:rsidRPr="00FF5E9A">
        <w:rPr>
          <w:sz w:val="20"/>
          <w:szCs w:val="20"/>
          <w:lang w:val="en"/>
        </w:rPr>
        <w:t xml:space="preserve">we will select a format to provide your </w:t>
      </w:r>
      <w:r w:rsidR="00BE1530">
        <w:rPr>
          <w:sz w:val="20"/>
          <w:szCs w:val="20"/>
          <w:lang w:val="en"/>
        </w:rPr>
        <w:t>Personal Information</w:t>
      </w:r>
      <w:r w:rsidRPr="00FF5E9A">
        <w:rPr>
          <w:sz w:val="20"/>
          <w:szCs w:val="20"/>
          <w:lang w:val="en"/>
        </w:rPr>
        <w:t xml:space="preserve"> that is readily useable and should allow you to transmit the information from one entity to another entity without hindrance</w:t>
      </w:r>
      <w:r w:rsidR="00E427AA">
        <w:rPr>
          <w:sz w:val="20"/>
          <w:szCs w:val="20"/>
          <w:lang w:val="en"/>
        </w:rPr>
        <w:t>.</w:t>
      </w:r>
    </w:p>
    <w:p w:rsidR="00FF5E9A" w:rsidRDefault="00FF5E9A" w:rsidP="00FF5E9A">
      <w:pPr>
        <w:rPr>
          <w:sz w:val="20"/>
          <w:szCs w:val="20"/>
          <w:lang w:val="en"/>
        </w:rPr>
      </w:pPr>
    </w:p>
    <w:p w:rsidR="00FF5E9A" w:rsidRDefault="00A51989" w:rsidP="00FF5E9A">
      <w:pPr>
        <w:rPr>
          <w:sz w:val="20"/>
          <w:szCs w:val="20"/>
          <w:lang w:val="en"/>
        </w:rPr>
      </w:pPr>
      <w:r w:rsidRPr="00FF5E9A">
        <w:rPr>
          <w:sz w:val="20"/>
          <w:szCs w:val="20"/>
          <w:lang w:val="en"/>
        </w:rPr>
        <w:t xml:space="preserve">We do not charge a fee to process or respond to your verifiable consumer request </w:t>
      </w:r>
      <w:r>
        <w:rPr>
          <w:sz w:val="20"/>
          <w:szCs w:val="20"/>
          <w:lang w:val="en"/>
        </w:rPr>
        <w:t xml:space="preserve">or access request, as applicable, </w:t>
      </w:r>
      <w:r w:rsidRPr="00FF5E9A">
        <w:rPr>
          <w:sz w:val="20"/>
          <w:szCs w:val="20"/>
          <w:lang w:val="en"/>
        </w:rPr>
        <w:t>unless it is excessive, repetitive, or manifestly unfounded. If we determine that the request warrants a fee, we will tell you why we made that decision and provide you with a cost estimate before completing your request.</w:t>
      </w:r>
    </w:p>
    <w:p w:rsidR="00637E58" w:rsidRDefault="00637E58" w:rsidP="00FF5E9A">
      <w:pPr>
        <w:rPr>
          <w:sz w:val="20"/>
          <w:szCs w:val="20"/>
          <w:lang w:val="en"/>
        </w:rPr>
      </w:pPr>
    </w:p>
    <w:p w:rsidR="00637E58" w:rsidRPr="00CD7DAD" w:rsidRDefault="00637E58" w:rsidP="00637E58">
      <w:pPr>
        <w:pStyle w:val="Heading1"/>
        <w:rPr>
          <w:rStyle w:val="Strong"/>
          <w:b/>
        </w:rPr>
      </w:pPr>
      <w:r w:rsidRPr="00CD7DAD">
        <w:rPr>
          <w:rStyle w:val="Strong"/>
          <w:b/>
        </w:rPr>
        <w:t xml:space="preserve">Personal </w:t>
      </w:r>
      <w:r w:rsidRPr="00CD7DAD">
        <w:t>Information</w:t>
      </w:r>
      <w:r w:rsidRPr="00CD7DAD">
        <w:rPr>
          <w:rStyle w:val="Strong"/>
          <w:b/>
        </w:rPr>
        <w:t xml:space="preserve"> Sales Opt-Out and Opt-In Rights</w:t>
      </w:r>
    </w:p>
    <w:p w:rsidR="00637E58" w:rsidRPr="00FF5E9A" w:rsidRDefault="00637E58" w:rsidP="00637E58">
      <w:pPr>
        <w:rPr>
          <w:sz w:val="20"/>
          <w:szCs w:val="20"/>
          <w:lang w:val="en"/>
        </w:rPr>
      </w:pPr>
      <w:r w:rsidRPr="007A6323">
        <w:rPr>
          <w:sz w:val="20"/>
          <w:szCs w:val="20"/>
          <w:lang w:val="en"/>
        </w:rPr>
        <w:t>The use of certain kinds of third-party cookies, such as advertising, analytics or social media cookies, on Service Readiness Solutions Ecommerce Website, could be considered a "sale" of your Personal Information for purposes of the CCPA. During the last 12 months, we used advertising, analytics  and social media cookies on the Service Readiness Solutions Ecommerce Website which allowed the publisher of such third-party cookies to obtain the following categories of Personal Information: Identifiers, and Internet or other similar network activity. For more information on how Bosch uses cookies on the Service Readiness Solutions Ecommerce website, see Section XVI (Use of Cookies) below.</w:t>
      </w:r>
    </w:p>
    <w:p w:rsidR="00637E58" w:rsidRPr="00FF5E9A" w:rsidRDefault="00637E58" w:rsidP="00FF5E9A">
      <w:pPr>
        <w:rPr>
          <w:sz w:val="20"/>
          <w:szCs w:val="20"/>
          <w:lang w:val="en"/>
        </w:rPr>
      </w:pPr>
    </w:p>
    <w:p w:rsidR="00FF5E9A" w:rsidRDefault="00FF5E9A" w:rsidP="00FF5E9A">
      <w:pPr>
        <w:rPr>
          <w:sz w:val="20"/>
          <w:szCs w:val="20"/>
        </w:rPr>
      </w:pPr>
    </w:p>
    <w:p w:rsidR="007C71C5" w:rsidRPr="007C71C5" w:rsidRDefault="007C71C5" w:rsidP="007C71C5">
      <w:pPr>
        <w:pStyle w:val="Heading1"/>
      </w:pPr>
      <w:r w:rsidRPr="007C71C5">
        <w:t xml:space="preserve">Authorized Agent. </w:t>
      </w:r>
    </w:p>
    <w:p w:rsidR="007C71C5" w:rsidRDefault="007C71C5" w:rsidP="007C71C5">
      <w:pPr>
        <w:rPr>
          <w:sz w:val="20"/>
          <w:szCs w:val="20"/>
        </w:rPr>
      </w:pPr>
      <w:r w:rsidRPr="007C71C5">
        <w:rPr>
          <w:sz w:val="20"/>
          <w:szCs w:val="20"/>
        </w:rPr>
        <w:t>As a California resident you may also exercise your</w:t>
      </w:r>
      <w:r>
        <w:rPr>
          <w:sz w:val="20"/>
          <w:szCs w:val="20"/>
        </w:rPr>
        <w:t xml:space="preserve"> request to know or request to delete</w:t>
      </w:r>
      <w:r w:rsidRPr="007C71C5">
        <w:rPr>
          <w:sz w:val="20"/>
          <w:szCs w:val="20"/>
        </w:rPr>
        <w:t xml:space="preserve"> through an authorized agent.  When you submit your request through an authorized agent we require that you:</w:t>
      </w:r>
    </w:p>
    <w:p w:rsidR="00CF083F" w:rsidRPr="007C71C5" w:rsidRDefault="00CF083F" w:rsidP="007C71C5">
      <w:pPr>
        <w:rPr>
          <w:sz w:val="20"/>
          <w:szCs w:val="20"/>
        </w:rPr>
      </w:pPr>
    </w:p>
    <w:p w:rsidR="007C71C5" w:rsidRPr="00CF083F" w:rsidRDefault="007C71C5" w:rsidP="009D2CF6">
      <w:pPr>
        <w:pStyle w:val="ListParagraph"/>
        <w:numPr>
          <w:ilvl w:val="0"/>
          <w:numId w:val="15"/>
        </w:numPr>
        <w:rPr>
          <w:sz w:val="20"/>
          <w:szCs w:val="20"/>
        </w:rPr>
      </w:pPr>
      <w:r w:rsidRPr="00CF083F">
        <w:rPr>
          <w:sz w:val="20"/>
          <w:szCs w:val="20"/>
        </w:rPr>
        <w:t>Provide us a copy of your written permission for the authorized agent to submit the applicable request; and</w:t>
      </w:r>
    </w:p>
    <w:p w:rsidR="007C71C5" w:rsidRPr="00CF083F" w:rsidRDefault="007C71C5" w:rsidP="009D2CF6">
      <w:pPr>
        <w:pStyle w:val="ListParagraph"/>
        <w:numPr>
          <w:ilvl w:val="0"/>
          <w:numId w:val="15"/>
        </w:numPr>
        <w:rPr>
          <w:sz w:val="20"/>
          <w:szCs w:val="20"/>
        </w:rPr>
      </w:pPr>
      <w:r w:rsidRPr="00CF083F">
        <w:rPr>
          <w:sz w:val="20"/>
          <w:szCs w:val="20"/>
        </w:rPr>
        <w:t xml:space="preserve">Verify your own identity directly with us. </w:t>
      </w:r>
    </w:p>
    <w:p w:rsidR="00CF083F" w:rsidRDefault="00CF083F" w:rsidP="007C71C5">
      <w:pPr>
        <w:rPr>
          <w:sz w:val="20"/>
          <w:szCs w:val="20"/>
        </w:rPr>
      </w:pPr>
    </w:p>
    <w:p w:rsidR="007C71C5" w:rsidRDefault="007C71C5" w:rsidP="007C71C5">
      <w:pPr>
        <w:rPr>
          <w:sz w:val="20"/>
          <w:szCs w:val="20"/>
        </w:rPr>
      </w:pPr>
      <w:r w:rsidRPr="007C71C5">
        <w:rPr>
          <w:sz w:val="20"/>
          <w:szCs w:val="20"/>
        </w:rPr>
        <w:t xml:space="preserve">The foregoing does not apply when you have provided </w:t>
      </w:r>
      <w:r w:rsidR="00CF083F">
        <w:rPr>
          <w:sz w:val="20"/>
          <w:szCs w:val="20"/>
        </w:rPr>
        <w:t xml:space="preserve">your </w:t>
      </w:r>
      <w:r w:rsidRPr="007C71C5">
        <w:rPr>
          <w:sz w:val="20"/>
          <w:szCs w:val="20"/>
        </w:rPr>
        <w:t>authorized agent with a power of attorney pursuant to California Probate Code sections 4000 to 4465</w:t>
      </w:r>
      <w:r w:rsidR="00CF083F">
        <w:rPr>
          <w:sz w:val="20"/>
          <w:szCs w:val="20"/>
        </w:rPr>
        <w:t>; provided, that we may require a copy of such power of attorney before fulfilling any request</w:t>
      </w:r>
      <w:r w:rsidRPr="007C71C5">
        <w:rPr>
          <w:sz w:val="20"/>
          <w:szCs w:val="20"/>
        </w:rPr>
        <w:t>.</w:t>
      </w:r>
    </w:p>
    <w:p w:rsidR="00CF083F" w:rsidRDefault="00CF083F" w:rsidP="007C71C5">
      <w:pPr>
        <w:rPr>
          <w:sz w:val="20"/>
          <w:szCs w:val="20"/>
        </w:rPr>
      </w:pPr>
    </w:p>
    <w:p w:rsidR="00FF5E9A" w:rsidRDefault="00A51989" w:rsidP="00FF5E9A">
      <w:pPr>
        <w:pStyle w:val="Heading1"/>
      </w:pPr>
      <w:r>
        <w:t>Non-Discrimination</w:t>
      </w:r>
    </w:p>
    <w:p w:rsidR="00FF5E9A" w:rsidRPr="00206959" w:rsidRDefault="00A51989" w:rsidP="00206959">
      <w:pPr>
        <w:rPr>
          <w:sz w:val="20"/>
          <w:szCs w:val="20"/>
        </w:rPr>
      </w:pPr>
      <w:r w:rsidRPr="00FF5E9A">
        <w:rPr>
          <w:sz w:val="20"/>
          <w:szCs w:val="20"/>
        </w:rPr>
        <w:t>We will not discriminate against you for exercising any of your CCPA rights. Unless perm</w:t>
      </w:r>
      <w:r>
        <w:rPr>
          <w:sz w:val="20"/>
          <w:szCs w:val="20"/>
        </w:rPr>
        <w:t>itted by the CCPA, we will not:</w:t>
      </w:r>
      <w:r w:rsidR="00206959">
        <w:rPr>
          <w:sz w:val="20"/>
          <w:szCs w:val="20"/>
        </w:rPr>
        <w:t xml:space="preserve"> (a) d</w:t>
      </w:r>
      <w:r w:rsidRPr="00206959">
        <w:rPr>
          <w:sz w:val="20"/>
          <w:szCs w:val="20"/>
        </w:rPr>
        <w:t>eny you goods or services</w:t>
      </w:r>
      <w:r w:rsidR="00206959">
        <w:rPr>
          <w:sz w:val="20"/>
          <w:szCs w:val="20"/>
        </w:rPr>
        <w:t xml:space="preserve">; (b) </w:t>
      </w:r>
      <w:r w:rsidR="00AC2145">
        <w:rPr>
          <w:sz w:val="20"/>
          <w:szCs w:val="20"/>
        </w:rPr>
        <w:t>c</w:t>
      </w:r>
      <w:r w:rsidR="00AC2145" w:rsidRPr="00206959">
        <w:rPr>
          <w:sz w:val="20"/>
          <w:szCs w:val="20"/>
        </w:rPr>
        <w:t xml:space="preserve">harge </w:t>
      </w:r>
      <w:r w:rsidRPr="00206959">
        <w:rPr>
          <w:sz w:val="20"/>
          <w:szCs w:val="20"/>
        </w:rPr>
        <w:t>you different prices or rates for goods or services, including through granting discounts or other benefits, or imposing penalties</w:t>
      </w:r>
      <w:r w:rsidR="00206959">
        <w:rPr>
          <w:sz w:val="20"/>
          <w:szCs w:val="20"/>
        </w:rPr>
        <w:t>; (c) p</w:t>
      </w:r>
      <w:r w:rsidRPr="00206959">
        <w:rPr>
          <w:sz w:val="20"/>
          <w:szCs w:val="20"/>
        </w:rPr>
        <w:t>rovide you a different level or quality of goods or services</w:t>
      </w:r>
      <w:r w:rsidR="00206959">
        <w:rPr>
          <w:sz w:val="20"/>
          <w:szCs w:val="20"/>
        </w:rPr>
        <w:t>; or (d) s</w:t>
      </w:r>
      <w:r w:rsidRPr="00206959">
        <w:rPr>
          <w:sz w:val="20"/>
          <w:szCs w:val="20"/>
        </w:rPr>
        <w:t>uggest that you may receive a different price or rate for goods or services or a different level or quality of goods or services.</w:t>
      </w:r>
    </w:p>
    <w:p w:rsidR="00FF5E9A" w:rsidRPr="00FF5E9A" w:rsidRDefault="00FF5E9A" w:rsidP="00FF5E9A">
      <w:pPr>
        <w:rPr>
          <w:sz w:val="20"/>
          <w:szCs w:val="20"/>
        </w:rPr>
      </w:pPr>
    </w:p>
    <w:p w:rsidR="00FF5E9A" w:rsidRPr="00FF5E9A" w:rsidRDefault="00A51989" w:rsidP="00FF5E9A">
      <w:pPr>
        <w:rPr>
          <w:sz w:val="20"/>
          <w:szCs w:val="20"/>
        </w:rPr>
      </w:pPr>
      <w:r w:rsidRPr="00FF5E9A">
        <w:rPr>
          <w:sz w:val="20"/>
          <w:szCs w:val="20"/>
        </w:rPr>
        <w:t xml:space="preserve">However, we may offer you certain financial incentives permitted by the CCPA that can result in different prices, rates, or quality levels. Any CCPA-permitted financial incentive we offer will reasonably relate to your </w:t>
      </w:r>
      <w:r w:rsidR="00BE1530">
        <w:rPr>
          <w:sz w:val="20"/>
          <w:szCs w:val="20"/>
        </w:rPr>
        <w:t>Personal Information</w:t>
      </w:r>
      <w:r w:rsidRPr="00FF5E9A">
        <w:rPr>
          <w:sz w:val="20"/>
          <w:szCs w:val="20"/>
        </w:rPr>
        <w:t>'s value and contain written terms that describe the program's material aspects. Participation in a financial incentive program requires your prior opt in consent, which you may revoke at any time</w:t>
      </w:r>
      <w:r w:rsidR="009D2CF6">
        <w:rPr>
          <w:sz w:val="20"/>
          <w:szCs w:val="20"/>
        </w:rPr>
        <w:t xml:space="preserve">.  </w:t>
      </w:r>
    </w:p>
    <w:p w:rsidR="00FF5E9A" w:rsidRPr="00FF5E9A" w:rsidRDefault="00FF5E9A" w:rsidP="00FF5E9A">
      <w:pPr>
        <w:rPr>
          <w:sz w:val="20"/>
          <w:szCs w:val="20"/>
        </w:rPr>
      </w:pPr>
    </w:p>
    <w:p w:rsidR="007610F5" w:rsidRDefault="00A51989" w:rsidP="00206959">
      <w:pPr>
        <w:pStyle w:val="Heading1"/>
      </w:pPr>
      <w:r>
        <w:t>Filing a Complaint</w:t>
      </w:r>
    </w:p>
    <w:p w:rsidR="00206959" w:rsidRPr="000443C4" w:rsidRDefault="00A51989" w:rsidP="00206959">
      <w:pPr>
        <w:spacing w:before="100" w:beforeAutospacing="1" w:after="100" w:afterAutospacing="1"/>
        <w:rPr>
          <w:rFonts w:eastAsia="Times New Roman" w:cs="Times New Roman"/>
          <w:sz w:val="20"/>
          <w:szCs w:val="20"/>
        </w:rPr>
      </w:pPr>
      <w:r w:rsidRPr="000443C4">
        <w:rPr>
          <w:rFonts w:eastAsia="Times New Roman" w:cs="Times New Roman"/>
          <w:sz w:val="20"/>
          <w:szCs w:val="20"/>
        </w:rPr>
        <w:t xml:space="preserve">Regulatory authorities that oversee the </w:t>
      </w:r>
      <w:r>
        <w:rPr>
          <w:rFonts w:eastAsia="Times New Roman" w:cs="Times New Roman"/>
          <w:sz w:val="20"/>
          <w:szCs w:val="20"/>
        </w:rPr>
        <w:t>privacy l</w:t>
      </w:r>
      <w:r w:rsidRPr="000443C4">
        <w:rPr>
          <w:rFonts w:eastAsia="Times New Roman" w:cs="Times New Roman"/>
          <w:sz w:val="20"/>
          <w:szCs w:val="20"/>
        </w:rPr>
        <w:t>aws</w:t>
      </w:r>
      <w:r>
        <w:rPr>
          <w:rFonts w:eastAsia="Times New Roman" w:cs="Times New Roman"/>
          <w:sz w:val="20"/>
          <w:szCs w:val="20"/>
        </w:rPr>
        <w:t xml:space="preserve"> and regulations</w:t>
      </w:r>
      <w:r w:rsidRPr="000443C4">
        <w:rPr>
          <w:rFonts w:eastAsia="Times New Roman" w:cs="Times New Roman"/>
          <w:sz w:val="20"/>
          <w:szCs w:val="20"/>
        </w:rPr>
        <w:t xml:space="preserve">, including the Office of the Privacy Commissioner of Canada, advise individuals to file an objection or challenge with the relevant company before lodging a formal complaint with a regulatory authority. If you are dissatisfied with </w:t>
      </w:r>
      <w:r w:rsidR="00575BD1">
        <w:rPr>
          <w:rFonts w:eastAsia="Times New Roman" w:cs="Times New Roman"/>
          <w:sz w:val="20"/>
          <w:szCs w:val="20"/>
        </w:rPr>
        <w:t>Bosch</w:t>
      </w:r>
      <w:r w:rsidRPr="000443C4">
        <w:rPr>
          <w:rFonts w:eastAsia="Times New Roman" w:cs="Times New Roman"/>
          <w:sz w:val="20"/>
          <w:szCs w:val="20"/>
        </w:rPr>
        <w:t xml:space="preserve">’s response to an objection or challenge filed under </w:t>
      </w:r>
      <w:r w:rsidR="00575BD1">
        <w:rPr>
          <w:rFonts w:eastAsia="Times New Roman" w:cs="Times New Roman"/>
          <w:sz w:val="20"/>
          <w:szCs w:val="20"/>
        </w:rPr>
        <w:t>Article X</w:t>
      </w:r>
      <w:r w:rsidR="00145091">
        <w:rPr>
          <w:rFonts w:eastAsia="Times New Roman" w:cs="Times New Roman"/>
          <w:sz w:val="20"/>
          <w:szCs w:val="20"/>
        </w:rPr>
        <w:t>I</w:t>
      </w:r>
      <w:r w:rsidR="00575BD1">
        <w:rPr>
          <w:rFonts w:eastAsia="Times New Roman" w:cs="Times New Roman"/>
          <w:sz w:val="20"/>
          <w:szCs w:val="20"/>
        </w:rPr>
        <w:t>X</w:t>
      </w:r>
      <w:r w:rsidRPr="000443C4">
        <w:rPr>
          <w:rFonts w:eastAsia="Times New Roman" w:cs="Times New Roman"/>
          <w:sz w:val="20"/>
          <w:szCs w:val="20"/>
        </w:rPr>
        <w:t xml:space="preserve"> above, or you if wish to file a complaint with a regulatory authority first, you may do so as follows:</w:t>
      </w:r>
    </w:p>
    <w:p w:rsidR="00206959" w:rsidRPr="000443C4" w:rsidRDefault="00A51989" w:rsidP="00206959">
      <w:pPr>
        <w:spacing w:before="100" w:beforeAutospacing="1" w:after="100" w:afterAutospacing="1"/>
        <w:rPr>
          <w:rFonts w:eastAsia="Times New Roman" w:cs="Times New Roman"/>
          <w:sz w:val="20"/>
          <w:szCs w:val="20"/>
        </w:rPr>
      </w:pPr>
      <w:r w:rsidRPr="00206959">
        <w:rPr>
          <w:rFonts w:eastAsia="Times New Roman" w:cs="Times New Roman"/>
          <w:b/>
          <w:bCs/>
          <w:sz w:val="20"/>
          <w:szCs w:val="20"/>
        </w:rPr>
        <w:t>Under PIPEDA:</w:t>
      </w:r>
      <w:r w:rsidRPr="000443C4">
        <w:rPr>
          <w:rFonts w:eastAsia="Times New Roman" w:cs="Times New Roman"/>
          <w:sz w:val="20"/>
          <w:szCs w:val="20"/>
        </w:rPr>
        <w:t xml:space="preserve"> You may file a complaint with the </w:t>
      </w:r>
      <w:hyperlink r:id="rId9" w:tgtFrame="_blank" w:history="1">
        <w:r w:rsidRPr="00206959">
          <w:rPr>
            <w:rFonts w:eastAsia="Times New Roman" w:cs="Times New Roman"/>
            <w:color w:val="0000FF"/>
            <w:sz w:val="20"/>
            <w:szCs w:val="20"/>
            <w:u w:val="single"/>
          </w:rPr>
          <w:t>Office of the Privacy Commissioner of Canada</w:t>
        </w:r>
      </w:hyperlink>
      <w:r w:rsidRPr="000443C4">
        <w:rPr>
          <w:rFonts w:eastAsia="Times New Roman" w:cs="Times New Roman"/>
          <w:sz w:val="20"/>
          <w:szCs w:val="20"/>
        </w:rPr>
        <w:t>.</w:t>
      </w:r>
      <w:r>
        <w:rPr>
          <w:rFonts w:eastAsia="Times New Roman" w:cs="Times New Roman"/>
          <w:sz w:val="20"/>
          <w:szCs w:val="20"/>
        </w:rPr>
        <w:t xml:space="preserve"> Depending upon the province where you live, you may also (or instead) have the right to file a complaint with the applicable provincial privacy commissioner/regulator.</w:t>
      </w:r>
    </w:p>
    <w:p w:rsidR="00206959" w:rsidRPr="000443C4" w:rsidRDefault="00A51989" w:rsidP="00206959">
      <w:pPr>
        <w:spacing w:before="100" w:beforeAutospacing="1" w:after="100" w:afterAutospacing="1"/>
        <w:rPr>
          <w:rFonts w:eastAsia="Times New Roman" w:cs="Times New Roman"/>
          <w:sz w:val="20"/>
          <w:szCs w:val="20"/>
        </w:rPr>
      </w:pPr>
      <w:r w:rsidRPr="00206959">
        <w:rPr>
          <w:rFonts w:eastAsia="Times New Roman" w:cs="Times New Roman"/>
          <w:b/>
          <w:bCs/>
          <w:sz w:val="20"/>
          <w:szCs w:val="20"/>
        </w:rPr>
        <w:t>Under PII Laws:</w:t>
      </w:r>
      <w:r w:rsidRPr="000443C4">
        <w:rPr>
          <w:rFonts w:eastAsia="Times New Roman" w:cs="Times New Roman"/>
          <w:sz w:val="20"/>
          <w:szCs w:val="20"/>
        </w:rPr>
        <w:t xml:space="preserve"> You may file a complaint with the relevant state’s Attorney General’s office.</w:t>
      </w:r>
    </w:p>
    <w:p w:rsidR="00A8036E" w:rsidRDefault="00A51989" w:rsidP="00A8036E">
      <w:pPr>
        <w:spacing w:before="100" w:beforeAutospacing="1" w:after="100" w:afterAutospacing="1"/>
        <w:rPr>
          <w:rFonts w:eastAsia="Times New Roman" w:cs="Times New Roman"/>
          <w:sz w:val="20"/>
          <w:szCs w:val="20"/>
        </w:rPr>
      </w:pPr>
      <w:r w:rsidRPr="00206959">
        <w:rPr>
          <w:rFonts w:eastAsia="Times New Roman" w:cs="Times New Roman"/>
          <w:b/>
          <w:bCs/>
          <w:sz w:val="20"/>
          <w:szCs w:val="20"/>
        </w:rPr>
        <w:t>Under the CCPA:</w:t>
      </w:r>
      <w:r w:rsidRPr="000443C4">
        <w:rPr>
          <w:rFonts w:eastAsia="Times New Roman" w:cs="Times New Roman"/>
          <w:sz w:val="20"/>
          <w:szCs w:val="20"/>
        </w:rPr>
        <w:t xml:space="preserve"> You may file a complaint with the </w:t>
      </w:r>
      <w:hyperlink r:id="rId10" w:tgtFrame="_blank" w:history="1">
        <w:r w:rsidRPr="00D572BA">
          <w:rPr>
            <w:rFonts w:eastAsia="Times New Roman" w:cs="Times New Roman"/>
            <w:color w:val="0000FF"/>
            <w:sz w:val="20"/>
            <w:szCs w:val="20"/>
            <w:u w:val="single"/>
          </w:rPr>
          <w:t>California Attorney General’s Office</w:t>
        </w:r>
      </w:hyperlink>
      <w:r w:rsidRPr="000443C4">
        <w:rPr>
          <w:rFonts w:eastAsia="Times New Roman" w:cs="Times New Roman"/>
          <w:sz w:val="20"/>
          <w:szCs w:val="20"/>
        </w:rPr>
        <w:t>.</w:t>
      </w:r>
      <w:r w:rsidR="00637E58">
        <w:rPr>
          <w:rFonts w:eastAsia="Times New Roman" w:cs="Times New Roman"/>
          <w:sz w:val="20"/>
          <w:szCs w:val="20"/>
        </w:rPr>
        <w:t xml:space="preserve">  </w:t>
      </w:r>
      <w:r w:rsidR="00637E58" w:rsidRPr="007A6323">
        <w:rPr>
          <w:sz w:val="20"/>
          <w:szCs w:val="20"/>
        </w:rPr>
        <w:t xml:space="preserve">For additional information regarding consumer complaints against a business/company under the CCPA and to initiate the complaint process, please click on the </w:t>
      </w:r>
      <w:hyperlink r:id="rId11" w:history="1">
        <w:r w:rsidR="00637E58" w:rsidRPr="007A6323">
          <w:rPr>
            <w:rStyle w:val="Hyperlink"/>
            <w:sz w:val="20"/>
            <w:szCs w:val="20"/>
          </w:rPr>
          <w:t>link</w:t>
        </w:r>
      </w:hyperlink>
      <w:r w:rsidR="00637E58">
        <w:rPr>
          <w:rStyle w:val="Hyperlink"/>
          <w:sz w:val="20"/>
          <w:szCs w:val="20"/>
        </w:rPr>
        <w:t>.</w:t>
      </w:r>
    </w:p>
    <w:p w:rsidR="009E42D9" w:rsidRPr="005C114F" w:rsidRDefault="00A51989" w:rsidP="001B6D51">
      <w:pPr>
        <w:pStyle w:val="Heading1"/>
      </w:pPr>
      <w:r w:rsidRPr="005C114F">
        <w:t xml:space="preserve">Changes to </w:t>
      </w:r>
      <w:r w:rsidR="00634988">
        <w:t>Notice</w:t>
      </w:r>
    </w:p>
    <w:p w:rsidR="009E42D9" w:rsidRPr="005C114F"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5C114F">
        <w:rPr>
          <w:rFonts w:eastAsia="Times New Roman" w:cs="Times New Roman"/>
          <w:color w:val="000000"/>
          <w:sz w:val="20"/>
          <w:szCs w:val="20"/>
          <w:lang w:val="en"/>
        </w:rPr>
        <w:t xml:space="preserve">Due to the constantly changing nature of </w:t>
      </w:r>
      <w:r w:rsidR="00EF0E5D">
        <w:rPr>
          <w:rFonts w:eastAsia="Times New Roman" w:cs="Times New Roman"/>
          <w:color w:val="000000"/>
          <w:sz w:val="20"/>
          <w:szCs w:val="20"/>
          <w:lang w:val="en"/>
        </w:rPr>
        <w:t>Bosch</w:t>
      </w:r>
      <w:r w:rsidRPr="005C114F">
        <w:rPr>
          <w:rFonts w:eastAsia="Times New Roman" w:cs="Times New Roman"/>
          <w:color w:val="000000"/>
          <w:sz w:val="20"/>
          <w:szCs w:val="20"/>
          <w:lang w:val="en"/>
        </w:rPr>
        <w:t xml:space="preserve"> business, </w:t>
      </w:r>
      <w:r w:rsidR="00EF0E5D">
        <w:rPr>
          <w:rFonts w:eastAsia="Times New Roman" w:cs="Times New Roman"/>
          <w:color w:val="000000"/>
          <w:sz w:val="20"/>
          <w:szCs w:val="20"/>
          <w:lang w:val="en"/>
        </w:rPr>
        <w:t>Bosch</w:t>
      </w:r>
      <w:r w:rsidRPr="005C114F">
        <w:rPr>
          <w:rFonts w:eastAsia="Times New Roman" w:cs="Times New Roman"/>
          <w:color w:val="000000"/>
          <w:sz w:val="20"/>
          <w:szCs w:val="20"/>
          <w:lang w:val="en"/>
        </w:rPr>
        <w:t xml:space="preserve"> reserve</w:t>
      </w:r>
      <w:r w:rsidR="00EF0E5D">
        <w:rPr>
          <w:rFonts w:eastAsia="Times New Roman" w:cs="Times New Roman"/>
          <w:color w:val="000000"/>
          <w:sz w:val="20"/>
          <w:szCs w:val="20"/>
          <w:lang w:val="en"/>
        </w:rPr>
        <w:t>s</w:t>
      </w:r>
      <w:r w:rsidRPr="005C114F">
        <w:rPr>
          <w:rFonts w:eastAsia="Times New Roman" w:cs="Times New Roman"/>
          <w:color w:val="000000"/>
          <w:sz w:val="20"/>
          <w:szCs w:val="20"/>
          <w:lang w:val="en"/>
        </w:rPr>
        <w:t xml:space="preserve"> the right to change, update</w:t>
      </w:r>
      <w:r w:rsidR="00EF0E5D">
        <w:rPr>
          <w:rFonts w:eastAsia="Times New Roman" w:cs="Times New Roman"/>
          <w:color w:val="000000"/>
          <w:sz w:val="20"/>
          <w:szCs w:val="20"/>
          <w:lang w:val="en"/>
        </w:rPr>
        <w:t>, revise</w:t>
      </w:r>
      <w:r w:rsidRPr="005C114F">
        <w:rPr>
          <w:rFonts w:eastAsia="Times New Roman" w:cs="Times New Roman"/>
          <w:color w:val="000000"/>
          <w:sz w:val="20"/>
          <w:szCs w:val="20"/>
          <w:lang w:val="en"/>
        </w:rPr>
        <w:t xml:space="preserve"> </w:t>
      </w:r>
      <w:r w:rsidR="00EF0E5D">
        <w:rPr>
          <w:rFonts w:eastAsia="Times New Roman" w:cs="Times New Roman"/>
          <w:color w:val="000000"/>
          <w:sz w:val="20"/>
          <w:szCs w:val="20"/>
          <w:lang w:val="en"/>
        </w:rPr>
        <w:t>and/</w:t>
      </w:r>
      <w:r w:rsidRPr="005C114F">
        <w:rPr>
          <w:rFonts w:eastAsia="Times New Roman" w:cs="Times New Roman"/>
          <w:color w:val="000000"/>
          <w:sz w:val="20"/>
          <w:szCs w:val="20"/>
          <w:lang w:val="en"/>
        </w:rPr>
        <w:t xml:space="preserve">or modify this </w:t>
      </w:r>
      <w:r w:rsidR="00634988">
        <w:rPr>
          <w:rFonts w:eastAsia="Times New Roman" w:cs="Times New Roman"/>
          <w:color w:val="000000"/>
          <w:sz w:val="20"/>
          <w:szCs w:val="20"/>
          <w:lang w:val="en"/>
        </w:rPr>
        <w:t>Notice</w:t>
      </w:r>
      <w:r w:rsidRPr="005C114F">
        <w:rPr>
          <w:rFonts w:eastAsia="Times New Roman" w:cs="Times New Roman"/>
          <w:color w:val="000000"/>
          <w:sz w:val="20"/>
          <w:szCs w:val="20"/>
          <w:lang w:val="en"/>
        </w:rPr>
        <w:t xml:space="preserve"> at any time at </w:t>
      </w:r>
      <w:r w:rsidR="00EF0E5D">
        <w:rPr>
          <w:rFonts w:eastAsia="Times New Roman" w:cs="Times New Roman"/>
          <w:color w:val="000000"/>
          <w:sz w:val="20"/>
          <w:szCs w:val="20"/>
          <w:lang w:val="en"/>
        </w:rPr>
        <w:t>Bosch’s</w:t>
      </w:r>
      <w:r w:rsidRPr="005C114F">
        <w:rPr>
          <w:rFonts w:eastAsia="Times New Roman" w:cs="Times New Roman"/>
          <w:color w:val="000000"/>
          <w:sz w:val="20"/>
          <w:szCs w:val="20"/>
          <w:lang w:val="en"/>
        </w:rPr>
        <w:t xml:space="preserve"> sole discretion, and </w:t>
      </w:r>
      <w:r w:rsidR="00EF0E5D">
        <w:rPr>
          <w:rFonts w:eastAsia="Times New Roman" w:cs="Times New Roman"/>
          <w:color w:val="000000"/>
          <w:sz w:val="20"/>
          <w:szCs w:val="20"/>
          <w:lang w:val="en"/>
        </w:rPr>
        <w:t xml:space="preserve">Bosch </w:t>
      </w:r>
      <w:r w:rsidRPr="005C114F">
        <w:rPr>
          <w:rFonts w:eastAsia="Times New Roman" w:cs="Times New Roman"/>
          <w:color w:val="000000"/>
          <w:sz w:val="20"/>
          <w:szCs w:val="20"/>
          <w:lang w:val="en"/>
        </w:rPr>
        <w:t xml:space="preserve">will post any new </w:t>
      </w:r>
      <w:r w:rsidR="00EF0E5D">
        <w:rPr>
          <w:rFonts w:eastAsia="Times New Roman" w:cs="Times New Roman"/>
          <w:color w:val="000000"/>
          <w:sz w:val="20"/>
          <w:szCs w:val="20"/>
          <w:lang w:val="en"/>
        </w:rPr>
        <w:t xml:space="preserve">or revised </w:t>
      </w:r>
      <w:r w:rsidR="00634988">
        <w:rPr>
          <w:rFonts w:eastAsia="Times New Roman" w:cs="Times New Roman"/>
          <w:color w:val="000000"/>
          <w:sz w:val="20"/>
          <w:szCs w:val="20"/>
          <w:lang w:val="en"/>
        </w:rPr>
        <w:t>Notice</w:t>
      </w:r>
      <w:r w:rsidRPr="005C114F">
        <w:rPr>
          <w:rFonts w:eastAsia="Times New Roman" w:cs="Times New Roman"/>
          <w:color w:val="000000"/>
          <w:sz w:val="20"/>
          <w:szCs w:val="20"/>
          <w:lang w:val="en"/>
        </w:rPr>
        <w:t xml:space="preserve"> here. Any such change, update</w:t>
      </w:r>
      <w:r w:rsidR="00EF0E5D">
        <w:rPr>
          <w:rFonts w:eastAsia="Times New Roman" w:cs="Times New Roman"/>
          <w:color w:val="000000"/>
          <w:sz w:val="20"/>
          <w:szCs w:val="20"/>
          <w:lang w:val="en"/>
        </w:rPr>
        <w:t>, revision</w:t>
      </w:r>
      <w:r w:rsidRPr="005C114F">
        <w:rPr>
          <w:rFonts w:eastAsia="Times New Roman" w:cs="Times New Roman"/>
          <w:color w:val="000000"/>
          <w:sz w:val="20"/>
          <w:szCs w:val="20"/>
          <w:lang w:val="en"/>
        </w:rPr>
        <w:t xml:space="preserve"> </w:t>
      </w:r>
      <w:r w:rsidR="00EF0E5D">
        <w:rPr>
          <w:rFonts w:eastAsia="Times New Roman" w:cs="Times New Roman"/>
          <w:color w:val="000000"/>
          <w:sz w:val="20"/>
          <w:szCs w:val="20"/>
          <w:lang w:val="en"/>
        </w:rPr>
        <w:t>and/</w:t>
      </w:r>
      <w:r w:rsidRPr="005C114F">
        <w:rPr>
          <w:rFonts w:eastAsia="Times New Roman" w:cs="Times New Roman"/>
          <w:color w:val="000000"/>
          <w:sz w:val="20"/>
          <w:szCs w:val="20"/>
          <w:lang w:val="en"/>
        </w:rPr>
        <w:t>or modification will be effective immediately upon posting on this website</w:t>
      </w:r>
      <w:r>
        <w:rPr>
          <w:rFonts w:eastAsia="Times New Roman" w:cs="Times New Roman"/>
          <w:color w:val="000000"/>
          <w:sz w:val="20"/>
          <w:szCs w:val="20"/>
          <w:lang w:val="en"/>
        </w:rPr>
        <w:t>, unless we are required to provide direct notice or obtain your consent pursuant to applicable laws</w:t>
      </w:r>
      <w:r w:rsidRPr="005C114F">
        <w:rPr>
          <w:rFonts w:eastAsia="Times New Roman" w:cs="Times New Roman"/>
          <w:color w:val="000000"/>
          <w:sz w:val="20"/>
          <w:szCs w:val="20"/>
          <w:lang w:val="en"/>
        </w:rPr>
        <w:t xml:space="preserve">. Use of information that </w:t>
      </w:r>
      <w:r w:rsidR="00EF0E5D">
        <w:rPr>
          <w:rFonts w:eastAsia="Times New Roman" w:cs="Times New Roman"/>
          <w:color w:val="000000"/>
          <w:sz w:val="20"/>
          <w:szCs w:val="20"/>
          <w:lang w:val="en"/>
        </w:rPr>
        <w:t>Bosch</w:t>
      </w:r>
      <w:r w:rsidRPr="005C114F">
        <w:rPr>
          <w:rFonts w:eastAsia="Times New Roman" w:cs="Times New Roman"/>
          <w:color w:val="000000"/>
          <w:sz w:val="20"/>
          <w:szCs w:val="20"/>
          <w:lang w:val="en"/>
        </w:rPr>
        <w:t xml:space="preserve"> gather</w:t>
      </w:r>
      <w:r w:rsidR="00EF0E5D">
        <w:rPr>
          <w:rFonts w:eastAsia="Times New Roman" w:cs="Times New Roman"/>
          <w:color w:val="000000"/>
          <w:sz w:val="20"/>
          <w:szCs w:val="20"/>
          <w:lang w:val="en"/>
        </w:rPr>
        <w:t>s</w:t>
      </w:r>
      <w:r w:rsidRPr="005C114F">
        <w:rPr>
          <w:rFonts w:eastAsia="Times New Roman" w:cs="Times New Roman"/>
          <w:color w:val="000000"/>
          <w:sz w:val="20"/>
          <w:szCs w:val="20"/>
          <w:lang w:val="en"/>
        </w:rPr>
        <w:t xml:space="preserve"> now will be subject to the </w:t>
      </w:r>
      <w:r w:rsidR="00634988">
        <w:rPr>
          <w:rFonts w:eastAsia="Times New Roman" w:cs="Times New Roman"/>
          <w:color w:val="000000"/>
          <w:sz w:val="20"/>
          <w:szCs w:val="20"/>
          <w:lang w:val="en"/>
        </w:rPr>
        <w:t>Notice</w:t>
      </w:r>
      <w:r w:rsidRPr="005C114F">
        <w:rPr>
          <w:rFonts w:eastAsia="Times New Roman" w:cs="Times New Roman"/>
          <w:color w:val="000000"/>
          <w:sz w:val="20"/>
          <w:szCs w:val="20"/>
          <w:lang w:val="en"/>
        </w:rPr>
        <w:t xml:space="preserve"> in effect at the time of use. By using or navigating around </w:t>
      </w:r>
      <w:r w:rsidRPr="009163B7">
        <w:rPr>
          <w:rFonts w:eastAsia="Times New Roman" w:cs="Times New Roman"/>
          <w:color w:val="000000"/>
          <w:sz w:val="20"/>
          <w:szCs w:val="20"/>
          <w:lang w:val="en"/>
        </w:rPr>
        <w:t xml:space="preserve">the </w:t>
      </w:r>
      <w:r w:rsidR="00E66C17" w:rsidRPr="009163B7">
        <w:rPr>
          <w:rFonts w:eastAsia="Times New Roman" w:cs="Times New Roman"/>
          <w:i/>
          <w:color w:val="000000"/>
          <w:sz w:val="20"/>
          <w:szCs w:val="20"/>
          <w:lang w:val="en"/>
        </w:rPr>
        <w:t xml:space="preserve">Bosch </w:t>
      </w:r>
      <w:r w:rsidR="009705B6">
        <w:rPr>
          <w:rFonts w:eastAsia="Times New Roman" w:cs="Times New Roman"/>
          <w:i/>
          <w:color w:val="000000"/>
          <w:sz w:val="20"/>
          <w:szCs w:val="20"/>
          <w:lang w:val="en"/>
        </w:rPr>
        <w:t>Website</w:t>
      </w:r>
      <w:r w:rsidRPr="009163B7">
        <w:rPr>
          <w:rFonts w:eastAsia="Times New Roman" w:cs="Times New Roman"/>
          <w:color w:val="000000"/>
          <w:sz w:val="20"/>
          <w:szCs w:val="20"/>
          <w:lang w:val="en"/>
        </w:rPr>
        <w:t xml:space="preserve"> or utilizing any of the </w:t>
      </w:r>
      <w:r w:rsidR="003C1921" w:rsidRPr="009163B7">
        <w:rPr>
          <w:rFonts w:eastAsia="Times New Roman" w:cs="Times New Roman"/>
          <w:color w:val="000000"/>
          <w:sz w:val="20"/>
          <w:szCs w:val="20"/>
          <w:lang w:val="en"/>
        </w:rPr>
        <w:t>Services</w:t>
      </w:r>
      <w:r w:rsidRPr="009163B7">
        <w:rPr>
          <w:rFonts w:eastAsia="Times New Roman" w:cs="Times New Roman"/>
          <w:color w:val="000000"/>
          <w:sz w:val="20"/>
          <w:szCs w:val="20"/>
          <w:lang w:val="en"/>
        </w:rPr>
        <w:t xml:space="preserve">, </w:t>
      </w:r>
      <w:r w:rsidR="001B6D51" w:rsidRPr="009163B7">
        <w:rPr>
          <w:rFonts w:eastAsia="Times New Roman" w:cs="Times New Roman"/>
          <w:color w:val="000000"/>
          <w:sz w:val="20"/>
          <w:szCs w:val="20"/>
          <w:lang w:val="en"/>
        </w:rPr>
        <w:t xml:space="preserve">you </w:t>
      </w:r>
      <w:r w:rsidRPr="009163B7">
        <w:rPr>
          <w:rFonts w:eastAsia="Times New Roman" w:cs="Times New Roman"/>
          <w:color w:val="000000"/>
          <w:sz w:val="20"/>
          <w:szCs w:val="20"/>
          <w:lang w:val="en"/>
        </w:rPr>
        <w:t xml:space="preserve">acknowledge that </w:t>
      </w:r>
      <w:r w:rsidR="001B6D51" w:rsidRPr="009163B7">
        <w:rPr>
          <w:rFonts w:eastAsia="Times New Roman" w:cs="Times New Roman"/>
          <w:color w:val="000000"/>
          <w:sz w:val="20"/>
          <w:szCs w:val="20"/>
          <w:lang w:val="en"/>
        </w:rPr>
        <w:t>you have</w:t>
      </w:r>
      <w:r w:rsidRPr="009163B7">
        <w:rPr>
          <w:rFonts w:eastAsia="Times New Roman" w:cs="Times New Roman"/>
          <w:color w:val="000000"/>
          <w:sz w:val="20"/>
          <w:szCs w:val="20"/>
          <w:lang w:val="en"/>
        </w:rPr>
        <w:t xml:space="preserve"> read and underst</w:t>
      </w:r>
      <w:r w:rsidR="001B6D51" w:rsidRPr="009163B7">
        <w:rPr>
          <w:rFonts w:eastAsia="Times New Roman" w:cs="Times New Roman"/>
          <w:color w:val="000000"/>
          <w:sz w:val="20"/>
          <w:szCs w:val="20"/>
          <w:lang w:val="en"/>
        </w:rPr>
        <w:t>ood</w:t>
      </w:r>
      <w:r w:rsidRPr="009163B7">
        <w:rPr>
          <w:rFonts w:eastAsia="Times New Roman" w:cs="Times New Roman"/>
          <w:color w:val="000000"/>
          <w:sz w:val="20"/>
          <w:szCs w:val="20"/>
          <w:lang w:val="en"/>
        </w:rPr>
        <w:t xml:space="preserve"> and ag</w:t>
      </w:r>
      <w:r w:rsidRPr="005C114F">
        <w:rPr>
          <w:rFonts w:eastAsia="Times New Roman" w:cs="Times New Roman"/>
          <w:color w:val="000000"/>
          <w:sz w:val="20"/>
          <w:szCs w:val="20"/>
          <w:lang w:val="en"/>
        </w:rPr>
        <w:t xml:space="preserve">ree to be bound by this </w:t>
      </w:r>
      <w:r w:rsidR="00634988">
        <w:rPr>
          <w:rFonts w:eastAsia="Times New Roman" w:cs="Times New Roman"/>
          <w:color w:val="000000"/>
          <w:sz w:val="20"/>
          <w:szCs w:val="20"/>
          <w:lang w:val="en"/>
        </w:rPr>
        <w:t>Notice</w:t>
      </w:r>
      <w:r w:rsidR="00EF0E5D">
        <w:rPr>
          <w:rFonts w:eastAsia="Times New Roman" w:cs="Times New Roman"/>
          <w:color w:val="000000"/>
          <w:sz w:val="20"/>
          <w:szCs w:val="20"/>
          <w:lang w:val="en"/>
        </w:rPr>
        <w:t xml:space="preserve"> and the applicable </w:t>
      </w:r>
      <w:r w:rsidR="00EF0E5D" w:rsidRPr="009163B7">
        <w:rPr>
          <w:rFonts w:eastAsia="Times New Roman" w:cs="Times New Roman"/>
          <w:color w:val="000000"/>
          <w:sz w:val="20"/>
          <w:szCs w:val="20"/>
          <w:lang w:val="en"/>
        </w:rPr>
        <w:t>Terms of Use</w:t>
      </w:r>
      <w:r w:rsidRPr="009163B7">
        <w:rPr>
          <w:rFonts w:eastAsia="Times New Roman" w:cs="Times New Roman"/>
          <w:color w:val="000000"/>
          <w:sz w:val="20"/>
          <w:szCs w:val="20"/>
          <w:lang w:val="en"/>
        </w:rPr>
        <w:t xml:space="preserve">. If </w:t>
      </w:r>
      <w:r w:rsidR="001B6D51" w:rsidRPr="009163B7">
        <w:rPr>
          <w:rFonts w:eastAsia="Times New Roman" w:cs="Times New Roman"/>
          <w:color w:val="000000"/>
          <w:sz w:val="20"/>
          <w:szCs w:val="20"/>
          <w:lang w:val="en"/>
        </w:rPr>
        <w:t>you do not</w:t>
      </w:r>
      <w:r w:rsidRPr="009163B7">
        <w:rPr>
          <w:rFonts w:eastAsia="Times New Roman" w:cs="Times New Roman"/>
          <w:color w:val="000000"/>
          <w:sz w:val="20"/>
          <w:szCs w:val="20"/>
          <w:lang w:val="en"/>
        </w:rPr>
        <w:t xml:space="preserve"> agree to be so bound, do not remain on the </w:t>
      </w:r>
      <w:r w:rsidR="00E66C17" w:rsidRPr="009163B7">
        <w:rPr>
          <w:rFonts w:eastAsia="Times New Roman" w:cs="Times New Roman"/>
          <w:i/>
          <w:color w:val="000000"/>
          <w:sz w:val="20"/>
          <w:szCs w:val="20"/>
          <w:lang w:val="en"/>
        </w:rPr>
        <w:t xml:space="preserve">Bosch </w:t>
      </w:r>
      <w:r w:rsidR="009705B6">
        <w:rPr>
          <w:rFonts w:eastAsia="Times New Roman" w:cs="Times New Roman"/>
          <w:i/>
          <w:color w:val="000000"/>
          <w:sz w:val="20"/>
          <w:szCs w:val="20"/>
          <w:lang w:val="en"/>
        </w:rPr>
        <w:t>Website</w:t>
      </w:r>
      <w:r w:rsidRPr="009163B7">
        <w:rPr>
          <w:rFonts w:eastAsia="Times New Roman" w:cs="Times New Roman"/>
          <w:color w:val="000000"/>
          <w:sz w:val="20"/>
          <w:szCs w:val="20"/>
          <w:lang w:val="en"/>
        </w:rPr>
        <w:t xml:space="preserve">. </w:t>
      </w:r>
      <w:r w:rsidR="001B6D51" w:rsidRPr="009163B7">
        <w:rPr>
          <w:rFonts w:eastAsia="Times New Roman" w:cs="Times New Roman"/>
          <w:color w:val="000000"/>
          <w:sz w:val="20"/>
          <w:szCs w:val="20"/>
          <w:lang w:val="en"/>
        </w:rPr>
        <w:t xml:space="preserve">You are </w:t>
      </w:r>
      <w:r w:rsidRPr="009163B7">
        <w:rPr>
          <w:rFonts w:eastAsia="Times New Roman" w:cs="Times New Roman"/>
          <w:color w:val="000000"/>
          <w:sz w:val="20"/>
          <w:szCs w:val="20"/>
          <w:lang w:val="en"/>
        </w:rPr>
        <w:t xml:space="preserve">responsible for checking </w:t>
      </w:r>
      <w:r w:rsidR="00FB617D" w:rsidRPr="009163B7">
        <w:rPr>
          <w:rFonts w:eastAsia="Times New Roman" w:cs="Times New Roman"/>
          <w:color w:val="000000"/>
          <w:sz w:val="20"/>
          <w:szCs w:val="20"/>
          <w:lang w:val="en"/>
        </w:rPr>
        <w:t xml:space="preserve">the </w:t>
      </w:r>
      <w:r w:rsidR="00E66C17" w:rsidRPr="009163B7">
        <w:rPr>
          <w:rFonts w:eastAsia="Times New Roman" w:cs="Times New Roman"/>
          <w:i/>
          <w:color w:val="000000"/>
          <w:sz w:val="20"/>
          <w:szCs w:val="20"/>
          <w:lang w:val="en"/>
        </w:rPr>
        <w:t xml:space="preserve">Bosch </w:t>
      </w:r>
      <w:r w:rsidR="009705B6">
        <w:rPr>
          <w:rFonts w:eastAsia="Times New Roman" w:cs="Times New Roman"/>
          <w:i/>
          <w:color w:val="000000"/>
          <w:sz w:val="20"/>
          <w:szCs w:val="20"/>
          <w:lang w:val="en"/>
        </w:rPr>
        <w:t>Website</w:t>
      </w:r>
      <w:r w:rsidRPr="009163B7">
        <w:rPr>
          <w:rFonts w:eastAsia="Times New Roman" w:cs="Times New Roman"/>
          <w:color w:val="000000"/>
          <w:sz w:val="20"/>
          <w:szCs w:val="20"/>
          <w:lang w:val="en"/>
        </w:rPr>
        <w:t xml:space="preserve"> frequently</w:t>
      </w:r>
      <w:r w:rsidRPr="005C114F">
        <w:rPr>
          <w:rFonts w:eastAsia="Times New Roman" w:cs="Times New Roman"/>
          <w:color w:val="000000"/>
          <w:sz w:val="20"/>
          <w:szCs w:val="20"/>
          <w:lang w:val="en"/>
        </w:rPr>
        <w:t xml:space="preserve"> to keep apprised of recent changes.</w:t>
      </w:r>
    </w:p>
    <w:p w:rsidR="009E42D9" w:rsidRPr="005C114F"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5C114F">
        <w:rPr>
          <w:rFonts w:eastAsia="Times New Roman" w:cs="Times New Roman"/>
          <w:color w:val="000000"/>
          <w:sz w:val="20"/>
          <w:szCs w:val="20"/>
          <w:lang w:val="en"/>
        </w:rPr>
        <w:t>________________________________________________________________________</w:t>
      </w:r>
    </w:p>
    <w:p w:rsidR="009E42D9" w:rsidRPr="005C114F"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5C114F">
        <w:rPr>
          <w:rFonts w:eastAsia="Times New Roman" w:cs="Times New Roman"/>
          <w:color w:val="000000"/>
          <w:sz w:val="20"/>
          <w:szCs w:val="20"/>
          <w:lang w:val="en"/>
        </w:rPr>
        <w:t xml:space="preserve">The effective date of this </w:t>
      </w:r>
      <w:r w:rsidR="00634988">
        <w:rPr>
          <w:rFonts w:eastAsia="Times New Roman" w:cs="Times New Roman"/>
          <w:color w:val="000000"/>
          <w:sz w:val="20"/>
          <w:szCs w:val="20"/>
          <w:lang w:val="en"/>
        </w:rPr>
        <w:t>Notice</w:t>
      </w:r>
      <w:r w:rsidRPr="005C114F">
        <w:rPr>
          <w:rFonts w:eastAsia="Times New Roman" w:cs="Times New Roman"/>
          <w:color w:val="000000"/>
          <w:sz w:val="20"/>
          <w:szCs w:val="20"/>
          <w:lang w:val="en"/>
        </w:rPr>
        <w:t xml:space="preserve"> is </w:t>
      </w:r>
      <w:r w:rsidR="00B41318">
        <w:rPr>
          <w:rFonts w:eastAsia="Times New Roman" w:cs="Times New Roman"/>
          <w:color w:val="000000"/>
          <w:sz w:val="20"/>
          <w:szCs w:val="20"/>
          <w:lang w:val="en"/>
        </w:rPr>
        <w:t>June</w:t>
      </w:r>
      <w:r w:rsidR="0090032B">
        <w:rPr>
          <w:rFonts w:eastAsia="Times New Roman" w:cs="Times New Roman"/>
          <w:color w:val="000000"/>
          <w:sz w:val="20"/>
          <w:szCs w:val="20"/>
          <w:lang w:val="en"/>
        </w:rPr>
        <w:t xml:space="preserve"> </w:t>
      </w:r>
      <w:r w:rsidR="00B41318">
        <w:rPr>
          <w:rFonts w:eastAsia="Times New Roman" w:cs="Times New Roman"/>
          <w:color w:val="000000"/>
          <w:sz w:val="20"/>
          <w:szCs w:val="20"/>
          <w:lang w:val="en"/>
        </w:rPr>
        <w:t>25</w:t>
      </w:r>
      <w:r w:rsidR="0090032B">
        <w:rPr>
          <w:rFonts w:eastAsia="Times New Roman" w:cs="Times New Roman"/>
          <w:color w:val="000000"/>
          <w:sz w:val="20"/>
          <w:szCs w:val="20"/>
          <w:lang w:val="en"/>
        </w:rPr>
        <w:t>, 2020</w:t>
      </w:r>
    </w:p>
    <w:p w:rsidR="0090032B" w:rsidRPr="005C114F" w:rsidRDefault="00A51989" w:rsidP="0090032B">
      <w:pPr>
        <w:shd w:val="clear" w:color="auto" w:fill="FFFFFF"/>
        <w:spacing w:line="225" w:lineRule="atLeast"/>
        <w:jc w:val="both"/>
        <w:textAlignment w:val="top"/>
        <w:rPr>
          <w:rFonts w:eastAsia="Times New Roman" w:cs="Times New Roman"/>
          <w:color w:val="000000"/>
          <w:sz w:val="20"/>
          <w:szCs w:val="20"/>
          <w:lang w:val="en"/>
        </w:rPr>
      </w:pPr>
      <w:r>
        <w:rPr>
          <w:rFonts w:eastAsia="Times New Roman" w:cs="Times New Roman"/>
          <w:color w:val="000000"/>
          <w:sz w:val="20"/>
          <w:szCs w:val="20"/>
          <w:lang w:val="en"/>
        </w:rPr>
        <w:t>Last modified:</w:t>
      </w:r>
      <w:r w:rsidR="0090032B">
        <w:rPr>
          <w:rFonts w:eastAsia="Times New Roman" w:cs="Times New Roman"/>
          <w:color w:val="000000"/>
          <w:sz w:val="20"/>
          <w:szCs w:val="20"/>
          <w:lang w:val="en"/>
        </w:rPr>
        <w:t xml:space="preserve"> </w:t>
      </w:r>
      <w:r w:rsidR="00B41318">
        <w:rPr>
          <w:rFonts w:eastAsia="Times New Roman" w:cs="Times New Roman"/>
          <w:color w:val="000000"/>
          <w:sz w:val="20"/>
          <w:szCs w:val="20"/>
          <w:lang w:val="en"/>
        </w:rPr>
        <w:t>June 25, 2020</w:t>
      </w:r>
    </w:p>
    <w:p w:rsidR="009E42D9" w:rsidRDefault="009E42D9" w:rsidP="00552D6E">
      <w:pPr>
        <w:shd w:val="clear" w:color="auto" w:fill="FFFFFF"/>
        <w:spacing w:line="225" w:lineRule="atLeast"/>
        <w:jc w:val="both"/>
        <w:textAlignment w:val="top"/>
        <w:rPr>
          <w:rFonts w:eastAsia="Times New Roman" w:cs="Times New Roman"/>
          <w:color w:val="000000"/>
          <w:sz w:val="20"/>
          <w:szCs w:val="20"/>
          <w:lang w:val="en"/>
        </w:rPr>
      </w:pPr>
    </w:p>
    <w:p w:rsidR="00B67B20" w:rsidRPr="00552D6E" w:rsidRDefault="00B67B20" w:rsidP="00552D6E">
      <w:pPr>
        <w:shd w:val="clear" w:color="auto" w:fill="FFFFFF"/>
        <w:spacing w:line="225" w:lineRule="atLeast"/>
        <w:jc w:val="both"/>
        <w:textAlignment w:val="top"/>
        <w:rPr>
          <w:color w:val="000000"/>
          <w:sz w:val="20"/>
          <w:lang w:val="en"/>
        </w:rPr>
      </w:pPr>
    </w:p>
    <w:p w:rsidR="009E42D9" w:rsidRPr="005C114F" w:rsidRDefault="00A51989" w:rsidP="001B6D51">
      <w:pPr>
        <w:pStyle w:val="Heading1"/>
      </w:pPr>
      <w:r w:rsidRPr="005C114F">
        <w:t>Contact</w:t>
      </w:r>
    </w:p>
    <w:p w:rsidR="009E42D9"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5C114F">
        <w:rPr>
          <w:rFonts w:eastAsia="Times New Roman" w:cs="Times New Roman"/>
          <w:color w:val="000000"/>
          <w:sz w:val="20"/>
          <w:szCs w:val="20"/>
          <w:lang w:val="en"/>
        </w:rPr>
        <w:t xml:space="preserve">To obtain more information or to submit suggestions or complaints regarding the processing of your </w:t>
      </w:r>
      <w:r w:rsidR="0072227F">
        <w:rPr>
          <w:rFonts w:eastAsia="Times New Roman" w:cs="Times New Roman"/>
          <w:color w:val="000000"/>
          <w:sz w:val="20"/>
          <w:szCs w:val="20"/>
          <w:lang w:val="en"/>
        </w:rPr>
        <w:t>Personal Information</w:t>
      </w:r>
      <w:r w:rsidRPr="005C114F">
        <w:rPr>
          <w:rFonts w:eastAsia="Times New Roman" w:cs="Times New Roman"/>
          <w:color w:val="000000"/>
          <w:sz w:val="20"/>
          <w:szCs w:val="20"/>
          <w:lang w:val="en"/>
        </w:rPr>
        <w:t xml:space="preserve">, you can contact </w:t>
      </w:r>
      <w:r w:rsidR="00FB617D">
        <w:rPr>
          <w:rFonts w:eastAsia="Times New Roman" w:cs="Times New Roman"/>
          <w:color w:val="000000"/>
          <w:sz w:val="20"/>
          <w:szCs w:val="20"/>
          <w:lang w:val="en"/>
        </w:rPr>
        <w:t>the Bosch</w:t>
      </w:r>
      <w:r w:rsidRPr="005C114F">
        <w:rPr>
          <w:rFonts w:eastAsia="Times New Roman" w:cs="Times New Roman"/>
          <w:color w:val="000000"/>
          <w:sz w:val="20"/>
          <w:szCs w:val="20"/>
          <w:lang w:val="en"/>
        </w:rPr>
        <w:t xml:space="preserve"> Privacy Policy Administrator.</w:t>
      </w:r>
    </w:p>
    <w:p w:rsidR="009C76DB" w:rsidRPr="005C114F" w:rsidRDefault="009C76DB" w:rsidP="00552D6E">
      <w:pPr>
        <w:shd w:val="clear" w:color="auto" w:fill="FFFFFF"/>
        <w:spacing w:line="225" w:lineRule="atLeast"/>
        <w:jc w:val="both"/>
        <w:textAlignment w:val="top"/>
        <w:rPr>
          <w:rFonts w:eastAsia="Times New Roman" w:cs="Times New Roman"/>
          <w:color w:val="000000"/>
          <w:sz w:val="20"/>
          <w:szCs w:val="20"/>
          <w:lang w:val="en"/>
        </w:rPr>
      </w:pPr>
    </w:p>
    <w:p w:rsidR="009E42D9" w:rsidRPr="005C114F"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5C114F">
        <w:rPr>
          <w:rFonts w:eastAsia="Times New Roman" w:cs="Times New Roman"/>
          <w:color w:val="000000"/>
          <w:sz w:val="20"/>
          <w:szCs w:val="20"/>
          <w:lang w:val="en"/>
        </w:rPr>
        <w:t xml:space="preserve">If incorrect information has been stored despite </w:t>
      </w:r>
      <w:r w:rsidR="00FB617D">
        <w:rPr>
          <w:rFonts w:eastAsia="Times New Roman" w:cs="Times New Roman"/>
          <w:color w:val="000000"/>
          <w:sz w:val="20"/>
          <w:szCs w:val="20"/>
          <w:lang w:val="en"/>
        </w:rPr>
        <w:t>Bosch</w:t>
      </w:r>
      <w:r w:rsidRPr="005C114F">
        <w:rPr>
          <w:rFonts w:eastAsia="Times New Roman" w:cs="Times New Roman"/>
          <w:color w:val="000000"/>
          <w:sz w:val="20"/>
          <w:szCs w:val="20"/>
          <w:lang w:val="en"/>
        </w:rPr>
        <w:t xml:space="preserve"> efforts to maintain correct and up-to-date data, </w:t>
      </w:r>
      <w:r w:rsidR="00FB617D">
        <w:rPr>
          <w:rFonts w:eastAsia="Times New Roman" w:cs="Times New Roman"/>
          <w:color w:val="000000"/>
          <w:sz w:val="20"/>
          <w:szCs w:val="20"/>
          <w:lang w:val="en"/>
        </w:rPr>
        <w:t>Bosch</w:t>
      </w:r>
      <w:r w:rsidRPr="005C114F">
        <w:rPr>
          <w:rFonts w:eastAsia="Times New Roman" w:cs="Times New Roman"/>
          <w:color w:val="000000"/>
          <w:sz w:val="20"/>
          <w:szCs w:val="20"/>
          <w:lang w:val="en"/>
        </w:rPr>
        <w:t xml:space="preserve"> will correct this upon your </w:t>
      </w:r>
      <w:r w:rsidR="00FB617D">
        <w:rPr>
          <w:rFonts w:eastAsia="Times New Roman" w:cs="Times New Roman"/>
          <w:color w:val="000000"/>
          <w:sz w:val="20"/>
          <w:szCs w:val="20"/>
          <w:lang w:val="en"/>
        </w:rPr>
        <w:t xml:space="preserve">written </w:t>
      </w:r>
      <w:r w:rsidRPr="005C114F">
        <w:rPr>
          <w:rFonts w:eastAsia="Times New Roman" w:cs="Times New Roman"/>
          <w:color w:val="000000"/>
          <w:sz w:val="20"/>
          <w:szCs w:val="20"/>
          <w:lang w:val="en"/>
        </w:rPr>
        <w:t>request</w:t>
      </w:r>
      <w:r w:rsidR="00FB617D">
        <w:rPr>
          <w:rFonts w:eastAsia="Times New Roman" w:cs="Times New Roman"/>
          <w:color w:val="000000"/>
          <w:sz w:val="20"/>
          <w:szCs w:val="20"/>
          <w:lang w:val="en"/>
        </w:rPr>
        <w:t>, sent to:</w:t>
      </w:r>
    </w:p>
    <w:p w:rsidR="00FB617D" w:rsidRPr="00B51CE8" w:rsidRDefault="00FB617D" w:rsidP="00552D6E">
      <w:pPr>
        <w:shd w:val="clear" w:color="auto" w:fill="FFFFFF"/>
        <w:spacing w:line="225" w:lineRule="atLeast"/>
        <w:jc w:val="both"/>
        <w:textAlignment w:val="top"/>
        <w:rPr>
          <w:color w:val="000000"/>
        </w:rPr>
      </w:pPr>
    </w:p>
    <w:p w:rsidR="009E42D9" w:rsidRPr="005C114F" w:rsidRDefault="00A51989" w:rsidP="00552D6E">
      <w:pPr>
        <w:shd w:val="clear" w:color="auto" w:fill="FFFFFF"/>
        <w:spacing w:line="225" w:lineRule="atLeast"/>
        <w:jc w:val="both"/>
        <w:textAlignment w:val="top"/>
        <w:rPr>
          <w:rFonts w:eastAsia="Times New Roman" w:cs="Times New Roman"/>
          <w:color w:val="000000"/>
          <w:sz w:val="20"/>
          <w:szCs w:val="20"/>
          <w:lang w:val="en"/>
        </w:rPr>
      </w:pPr>
      <w:r>
        <w:rPr>
          <w:b/>
          <w:sz w:val="20"/>
          <w:szCs w:val="20"/>
        </w:rPr>
        <w:t xml:space="preserve">Email: </w:t>
      </w:r>
      <w:hyperlink r:id="rId12" w:tgtFrame="_blank" w:tooltip="privacy.policy@us.bosch.com" w:history="1">
        <w:r w:rsidRPr="005C114F">
          <w:rPr>
            <w:rFonts w:eastAsia="Times New Roman" w:cs="Times New Roman"/>
            <w:color w:val="0000FF"/>
            <w:sz w:val="20"/>
            <w:szCs w:val="20"/>
            <w:u w:val="single"/>
            <w:lang w:val="en"/>
          </w:rPr>
          <w:t>privacy.policy@us.bosch.com</w:t>
        </w:r>
      </w:hyperlink>
      <w:r w:rsidRPr="005C114F">
        <w:rPr>
          <w:rFonts w:eastAsia="Times New Roman" w:cs="Times New Roman"/>
          <w:color w:val="000000"/>
          <w:sz w:val="20"/>
          <w:szCs w:val="20"/>
          <w:lang w:val="en"/>
        </w:rPr>
        <w:t xml:space="preserve"> </w:t>
      </w:r>
    </w:p>
    <w:p w:rsidR="00E12B08" w:rsidRDefault="00E12B08" w:rsidP="00552D6E">
      <w:pPr>
        <w:shd w:val="clear" w:color="auto" w:fill="FFFFFF"/>
        <w:spacing w:line="225" w:lineRule="atLeast"/>
        <w:jc w:val="both"/>
        <w:textAlignment w:val="top"/>
        <w:rPr>
          <w:rFonts w:eastAsia="Times New Roman" w:cs="Times New Roman"/>
          <w:color w:val="000000"/>
          <w:sz w:val="20"/>
          <w:szCs w:val="20"/>
          <w:lang w:val="en"/>
        </w:rPr>
      </w:pPr>
    </w:p>
    <w:p w:rsidR="00206959" w:rsidRPr="00206959" w:rsidRDefault="00A51989" w:rsidP="00552D6E">
      <w:pPr>
        <w:shd w:val="clear" w:color="auto" w:fill="FFFFFF"/>
        <w:spacing w:line="225" w:lineRule="atLeast"/>
        <w:jc w:val="both"/>
        <w:textAlignment w:val="top"/>
        <w:rPr>
          <w:rFonts w:eastAsia="Times New Roman" w:cs="Times New Roman"/>
          <w:b/>
          <w:color w:val="000000"/>
          <w:sz w:val="20"/>
          <w:szCs w:val="20"/>
          <w:lang w:val="en"/>
        </w:rPr>
      </w:pPr>
      <w:r>
        <w:rPr>
          <w:rFonts w:eastAsia="Times New Roman" w:cs="Times New Roman"/>
          <w:b/>
          <w:color w:val="000000"/>
          <w:sz w:val="20"/>
          <w:szCs w:val="20"/>
          <w:lang w:val="en"/>
        </w:rPr>
        <w:t>Postal Address:</w:t>
      </w:r>
    </w:p>
    <w:p w:rsidR="009E42D9" w:rsidRPr="005C114F"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5C114F">
        <w:rPr>
          <w:rFonts w:eastAsia="Times New Roman" w:cs="Times New Roman"/>
          <w:color w:val="000000"/>
          <w:sz w:val="20"/>
          <w:szCs w:val="20"/>
          <w:lang w:val="en"/>
        </w:rPr>
        <w:t>Robert Bosch LLC</w:t>
      </w:r>
    </w:p>
    <w:p w:rsidR="009E42D9" w:rsidRPr="005C114F"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5C114F">
        <w:rPr>
          <w:rFonts w:eastAsia="Times New Roman" w:cs="Times New Roman"/>
          <w:color w:val="000000"/>
          <w:sz w:val="20"/>
          <w:szCs w:val="20"/>
          <w:lang w:val="en"/>
        </w:rPr>
        <w:t>Privacy Policy Administrator</w:t>
      </w:r>
    </w:p>
    <w:p w:rsidR="009E42D9" w:rsidRPr="005C114F"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5C114F">
        <w:rPr>
          <w:rFonts w:eastAsia="Times New Roman" w:cs="Times New Roman"/>
          <w:color w:val="000000"/>
          <w:sz w:val="20"/>
          <w:szCs w:val="20"/>
          <w:lang w:val="en"/>
        </w:rPr>
        <w:t>38000 Hills Tech Drive</w:t>
      </w:r>
    </w:p>
    <w:p w:rsidR="009E42D9" w:rsidRDefault="00A51989" w:rsidP="00552D6E">
      <w:pPr>
        <w:shd w:val="clear" w:color="auto" w:fill="FFFFFF"/>
        <w:spacing w:line="225" w:lineRule="atLeast"/>
        <w:jc w:val="both"/>
        <w:textAlignment w:val="top"/>
        <w:rPr>
          <w:rFonts w:eastAsia="Times New Roman" w:cs="Times New Roman"/>
          <w:color w:val="000000"/>
          <w:sz w:val="20"/>
          <w:szCs w:val="20"/>
          <w:lang w:val="en"/>
        </w:rPr>
      </w:pPr>
      <w:r w:rsidRPr="005C114F">
        <w:rPr>
          <w:rFonts w:eastAsia="Times New Roman" w:cs="Times New Roman"/>
          <w:color w:val="000000"/>
          <w:sz w:val="20"/>
          <w:szCs w:val="20"/>
          <w:lang w:val="en"/>
        </w:rPr>
        <w:t>Farmington Hills, MI 48331</w:t>
      </w:r>
    </w:p>
    <w:p w:rsidR="00502A5B" w:rsidRPr="00B51CE8" w:rsidRDefault="00502A5B" w:rsidP="00B51CE8">
      <w:pPr>
        <w:shd w:val="clear" w:color="auto" w:fill="FFFFFF"/>
        <w:spacing w:line="225" w:lineRule="atLeast"/>
        <w:jc w:val="both"/>
        <w:textAlignment w:val="top"/>
        <w:rPr>
          <w:color w:val="000000"/>
          <w:sz w:val="20"/>
          <w:lang w:val="en"/>
        </w:rPr>
      </w:pPr>
    </w:p>
    <w:p w:rsidR="00687D0B" w:rsidRDefault="00A51989" w:rsidP="00687D0B">
      <w:pPr>
        <w:rPr>
          <w:rFonts w:eastAsia="Times New Roman" w:cs="Times New Roman"/>
          <w:color w:val="000000"/>
          <w:sz w:val="20"/>
          <w:szCs w:val="20"/>
          <w:lang w:val="en"/>
        </w:rPr>
      </w:pPr>
      <w:r>
        <w:rPr>
          <w:rFonts w:eastAsia="Times New Roman" w:cs="Times New Roman"/>
          <w:color w:val="000000"/>
          <w:sz w:val="20"/>
          <w:szCs w:val="20"/>
          <w:lang w:val="en"/>
        </w:rPr>
        <w:t xml:space="preserve">You may also contact </w:t>
      </w:r>
      <w:r w:rsidR="00687D0B">
        <w:rPr>
          <w:rFonts w:eastAsia="Times New Roman" w:cs="Times New Roman"/>
          <w:color w:val="000000"/>
          <w:sz w:val="20"/>
          <w:szCs w:val="20"/>
          <w:lang w:val="en"/>
        </w:rPr>
        <w:t xml:space="preserve">with </w:t>
      </w:r>
      <w:r w:rsidR="00687D0B" w:rsidRPr="00D84BE4">
        <w:rPr>
          <w:rFonts w:eastAsia="Times New Roman" w:cs="Times New Roman"/>
          <w:color w:val="000000"/>
          <w:sz w:val="20"/>
          <w:szCs w:val="20"/>
          <w:lang w:val="en"/>
        </w:rPr>
        <w:t xml:space="preserve">the provided methods available in the </w:t>
      </w:r>
      <w:r w:rsidR="00687D0B" w:rsidRPr="00D84BE4">
        <w:rPr>
          <w:rFonts w:eastAsia="Times New Roman" w:cs="Times New Roman"/>
          <w:b/>
          <w:color w:val="000000"/>
          <w:sz w:val="20"/>
          <w:szCs w:val="20"/>
          <w:lang w:val="en"/>
        </w:rPr>
        <w:t>Contact Us</w:t>
      </w:r>
      <w:r w:rsidR="00687D0B" w:rsidRPr="00D84BE4">
        <w:rPr>
          <w:rFonts w:eastAsia="Times New Roman" w:cs="Times New Roman"/>
          <w:color w:val="000000"/>
          <w:sz w:val="20"/>
          <w:szCs w:val="20"/>
          <w:lang w:val="en"/>
        </w:rPr>
        <w:t xml:space="preserve"> section provided through the Bosch </w:t>
      </w:r>
      <w:r w:rsidR="009705B6">
        <w:rPr>
          <w:rFonts w:eastAsia="Times New Roman" w:cs="Times New Roman"/>
          <w:color w:val="000000"/>
          <w:sz w:val="20"/>
          <w:szCs w:val="20"/>
          <w:lang w:val="en"/>
        </w:rPr>
        <w:t>Website</w:t>
      </w:r>
      <w:r w:rsidR="00487F0D" w:rsidRPr="00D84BE4">
        <w:rPr>
          <w:rFonts w:eastAsia="Times New Roman" w:cs="Times New Roman"/>
          <w:color w:val="000000"/>
          <w:sz w:val="20"/>
          <w:szCs w:val="20"/>
          <w:lang w:val="en"/>
        </w:rPr>
        <w:t xml:space="preserve"> (accessible upon log</w:t>
      </w:r>
      <w:r w:rsidR="0090032B">
        <w:rPr>
          <w:rFonts w:eastAsia="Times New Roman" w:cs="Times New Roman"/>
          <w:color w:val="000000"/>
          <w:sz w:val="20"/>
          <w:szCs w:val="20"/>
          <w:lang w:val="en"/>
        </w:rPr>
        <w:t xml:space="preserve"> </w:t>
      </w:r>
      <w:r w:rsidR="00487F0D" w:rsidRPr="00D84BE4">
        <w:rPr>
          <w:rFonts w:eastAsia="Times New Roman" w:cs="Times New Roman"/>
          <w:color w:val="000000"/>
          <w:sz w:val="20"/>
          <w:szCs w:val="20"/>
          <w:lang w:val="en"/>
        </w:rPr>
        <w:t>in)</w:t>
      </w:r>
      <w:r w:rsidR="00687D0B" w:rsidRPr="00D84BE4">
        <w:rPr>
          <w:rFonts w:eastAsia="Times New Roman" w:cs="Times New Roman"/>
          <w:color w:val="000000"/>
          <w:sz w:val="20"/>
          <w:szCs w:val="20"/>
          <w:lang w:val="en"/>
        </w:rPr>
        <w:t>.</w:t>
      </w:r>
      <w:r w:rsidR="00687D0B">
        <w:rPr>
          <w:rFonts w:eastAsia="Times New Roman" w:cs="Times New Roman"/>
          <w:color w:val="000000"/>
          <w:sz w:val="20"/>
          <w:szCs w:val="20"/>
          <w:lang w:val="en"/>
        </w:rPr>
        <w:t xml:space="preserve"> </w:t>
      </w:r>
    </w:p>
    <w:p w:rsidR="00502A5B" w:rsidRPr="00B51CE8" w:rsidRDefault="00502A5B" w:rsidP="00687D0B">
      <w:pPr>
        <w:shd w:val="clear" w:color="auto" w:fill="FFFFFF"/>
        <w:spacing w:line="225" w:lineRule="atLeast"/>
        <w:jc w:val="both"/>
        <w:textAlignment w:val="top"/>
        <w:rPr>
          <w:sz w:val="20"/>
          <w:lang w:val="en"/>
        </w:rPr>
      </w:pPr>
    </w:p>
    <w:p w:rsidR="009E42D9" w:rsidRPr="005C114F" w:rsidRDefault="009E42D9" w:rsidP="00552D6E">
      <w:pPr>
        <w:jc w:val="both"/>
        <w:rPr>
          <w:rFonts w:cs="Times New Roman"/>
          <w:sz w:val="20"/>
          <w:szCs w:val="20"/>
        </w:rPr>
      </w:pPr>
    </w:p>
    <w:p w:rsidR="007A7A9F" w:rsidRPr="005C114F" w:rsidRDefault="00A51989" w:rsidP="00552D6E">
      <w:pPr>
        <w:jc w:val="both"/>
        <w:rPr>
          <w:rFonts w:cs="Times New Roman"/>
          <w:sz w:val="20"/>
          <w:szCs w:val="20"/>
        </w:rPr>
      </w:pPr>
      <w:r w:rsidRPr="005C114F">
        <w:rPr>
          <w:rFonts w:cs="Times New Roman"/>
          <w:b/>
          <w:sz w:val="20"/>
          <w:szCs w:val="20"/>
        </w:rPr>
        <w:t xml:space="preserve">© Copyright </w:t>
      </w:r>
      <w:r w:rsidR="008418D6" w:rsidRPr="008418D6">
        <w:rPr>
          <w:rFonts w:cs="Times New Roman"/>
          <w:b/>
          <w:sz w:val="20"/>
          <w:szCs w:val="20"/>
        </w:rPr>
        <w:t>20</w:t>
      </w:r>
      <w:r w:rsidR="001B5ADB">
        <w:rPr>
          <w:rFonts w:cs="Times New Roman"/>
          <w:b/>
          <w:sz w:val="20"/>
          <w:szCs w:val="20"/>
        </w:rPr>
        <w:t>20</w:t>
      </w:r>
      <w:r w:rsidRPr="005C114F">
        <w:rPr>
          <w:rFonts w:cs="Times New Roman"/>
          <w:b/>
          <w:sz w:val="20"/>
          <w:szCs w:val="20"/>
        </w:rPr>
        <w:t xml:space="preserve"> </w:t>
      </w:r>
      <w:r w:rsidR="00D84BE4" w:rsidRPr="00D84BE4">
        <w:rPr>
          <w:rFonts w:cs="Times New Roman"/>
          <w:b/>
          <w:sz w:val="20"/>
          <w:szCs w:val="20"/>
        </w:rPr>
        <w:t xml:space="preserve">Bosch Automotive Service Solutions Inc. </w:t>
      </w:r>
      <w:r w:rsidRPr="005C114F">
        <w:rPr>
          <w:rFonts w:cs="Times New Roman"/>
          <w:b/>
          <w:sz w:val="20"/>
          <w:szCs w:val="20"/>
        </w:rPr>
        <w:t>All rights reserved.</w:t>
      </w:r>
    </w:p>
    <w:sectPr w:rsidR="007A7A9F" w:rsidRPr="005C114F" w:rsidSect="00554005">
      <w:footerReference w:type="default" r:id="rId13"/>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3D2" w:rsidRDefault="002D63D2">
      <w:r>
        <w:separator/>
      </w:r>
    </w:p>
  </w:endnote>
  <w:endnote w:type="continuationSeparator" w:id="0">
    <w:p w:rsidR="002D63D2" w:rsidRDefault="002D63D2">
      <w:r>
        <w:continuationSeparator/>
      </w:r>
    </w:p>
  </w:endnote>
  <w:endnote w:type="continuationNotice" w:id="1">
    <w:p w:rsidR="002D63D2" w:rsidRDefault="002D6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EA8" w:rsidRDefault="00637EA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086A7B">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86A7B">
      <w:rPr>
        <w:b/>
        <w:bCs/>
        <w:noProof/>
      </w:rPr>
      <w:t>11</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3D2" w:rsidRDefault="002D63D2">
      <w:r>
        <w:separator/>
      </w:r>
    </w:p>
  </w:footnote>
  <w:footnote w:type="continuationSeparator" w:id="0">
    <w:p w:rsidR="002D63D2" w:rsidRDefault="002D63D2">
      <w:r>
        <w:continuationSeparator/>
      </w:r>
    </w:p>
  </w:footnote>
  <w:footnote w:type="continuationNotice" w:id="1">
    <w:p w:rsidR="002D63D2" w:rsidRDefault="002D63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511E6"/>
    <w:multiLevelType w:val="hybridMultilevel"/>
    <w:tmpl w:val="1F8CB81E"/>
    <w:lvl w:ilvl="0" w:tplc="212883BC">
      <w:start w:val="1"/>
      <w:numFmt w:val="lowerLetter"/>
      <w:lvlText w:val="(%1)"/>
      <w:lvlJc w:val="left"/>
      <w:pPr>
        <w:ind w:left="720" w:hanging="360"/>
      </w:pPr>
      <w:rPr>
        <w:rFonts w:hint="default"/>
      </w:rPr>
    </w:lvl>
    <w:lvl w:ilvl="1" w:tplc="2264C294" w:tentative="1">
      <w:start w:val="1"/>
      <w:numFmt w:val="lowerLetter"/>
      <w:lvlText w:val="%2."/>
      <w:lvlJc w:val="left"/>
      <w:pPr>
        <w:ind w:left="1440" w:hanging="360"/>
      </w:pPr>
    </w:lvl>
    <w:lvl w:ilvl="2" w:tplc="3BA22F76" w:tentative="1">
      <w:start w:val="1"/>
      <w:numFmt w:val="lowerRoman"/>
      <w:lvlText w:val="%3."/>
      <w:lvlJc w:val="right"/>
      <w:pPr>
        <w:ind w:left="2160" w:hanging="180"/>
      </w:pPr>
    </w:lvl>
    <w:lvl w:ilvl="3" w:tplc="23F6E14C" w:tentative="1">
      <w:start w:val="1"/>
      <w:numFmt w:val="decimal"/>
      <w:lvlText w:val="%4."/>
      <w:lvlJc w:val="left"/>
      <w:pPr>
        <w:ind w:left="2880" w:hanging="360"/>
      </w:pPr>
    </w:lvl>
    <w:lvl w:ilvl="4" w:tplc="D4E024F4" w:tentative="1">
      <w:start w:val="1"/>
      <w:numFmt w:val="lowerLetter"/>
      <w:lvlText w:val="%5."/>
      <w:lvlJc w:val="left"/>
      <w:pPr>
        <w:ind w:left="3600" w:hanging="360"/>
      </w:pPr>
    </w:lvl>
    <w:lvl w:ilvl="5" w:tplc="1DFE0AE0" w:tentative="1">
      <w:start w:val="1"/>
      <w:numFmt w:val="lowerRoman"/>
      <w:lvlText w:val="%6."/>
      <w:lvlJc w:val="right"/>
      <w:pPr>
        <w:ind w:left="4320" w:hanging="180"/>
      </w:pPr>
    </w:lvl>
    <w:lvl w:ilvl="6" w:tplc="B89E00B6" w:tentative="1">
      <w:start w:val="1"/>
      <w:numFmt w:val="decimal"/>
      <w:lvlText w:val="%7."/>
      <w:lvlJc w:val="left"/>
      <w:pPr>
        <w:ind w:left="5040" w:hanging="360"/>
      </w:pPr>
    </w:lvl>
    <w:lvl w:ilvl="7" w:tplc="AA1EC2C6" w:tentative="1">
      <w:start w:val="1"/>
      <w:numFmt w:val="lowerLetter"/>
      <w:lvlText w:val="%8."/>
      <w:lvlJc w:val="left"/>
      <w:pPr>
        <w:ind w:left="5760" w:hanging="360"/>
      </w:pPr>
    </w:lvl>
    <w:lvl w:ilvl="8" w:tplc="C094A878" w:tentative="1">
      <w:start w:val="1"/>
      <w:numFmt w:val="lowerRoman"/>
      <w:lvlText w:val="%9."/>
      <w:lvlJc w:val="right"/>
      <w:pPr>
        <w:ind w:left="6480" w:hanging="180"/>
      </w:pPr>
    </w:lvl>
  </w:abstractNum>
  <w:abstractNum w:abstractNumId="1" w15:restartNumberingAfterBreak="0">
    <w:nsid w:val="106C27AB"/>
    <w:multiLevelType w:val="hybridMultilevel"/>
    <w:tmpl w:val="22244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B7F75"/>
    <w:multiLevelType w:val="hybridMultilevel"/>
    <w:tmpl w:val="3D0A354C"/>
    <w:lvl w:ilvl="0" w:tplc="C9B269F0">
      <w:start w:val="1"/>
      <w:numFmt w:val="decimal"/>
      <w:pStyle w:val="Heading2"/>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A69AD5F8">
      <w:start w:val="1"/>
      <w:numFmt w:val="lowerLetter"/>
      <w:pStyle w:val="Heading3"/>
      <w:lvlText w:val="%2."/>
      <w:lvlJc w:val="left"/>
      <w:pPr>
        <w:ind w:left="144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tplc="10169CD4">
      <w:start w:val="1"/>
      <w:numFmt w:val="lowerRoman"/>
      <w:lvlText w:val="%3."/>
      <w:lvlJc w:val="right"/>
      <w:pPr>
        <w:ind w:left="2160" w:hanging="180"/>
      </w:pPr>
    </w:lvl>
    <w:lvl w:ilvl="3" w:tplc="0D3E5BB4" w:tentative="1">
      <w:start w:val="1"/>
      <w:numFmt w:val="decimal"/>
      <w:lvlText w:val="%4."/>
      <w:lvlJc w:val="left"/>
      <w:pPr>
        <w:ind w:left="2880" w:hanging="360"/>
      </w:pPr>
    </w:lvl>
    <w:lvl w:ilvl="4" w:tplc="9F2E48EC" w:tentative="1">
      <w:start w:val="1"/>
      <w:numFmt w:val="lowerLetter"/>
      <w:lvlText w:val="%5."/>
      <w:lvlJc w:val="left"/>
      <w:pPr>
        <w:ind w:left="3600" w:hanging="360"/>
      </w:pPr>
    </w:lvl>
    <w:lvl w:ilvl="5" w:tplc="EE7CBA2C" w:tentative="1">
      <w:start w:val="1"/>
      <w:numFmt w:val="lowerRoman"/>
      <w:lvlText w:val="%6."/>
      <w:lvlJc w:val="right"/>
      <w:pPr>
        <w:ind w:left="4320" w:hanging="180"/>
      </w:pPr>
    </w:lvl>
    <w:lvl w:ilvl="6" w:tplc="CA8A98B2" w:tentative="1">
      <w:start w:val="1"/>
      <w:numFmt w:val="decimal"/>
      <w:lvlText w:val="%7."/>
      <w:lvlJc w:val="left"/>
      <w:pPr>
        <w:ind w:left="5040" w:hanging="360"/>
      </w:pPr>
    </w:lvl>
    <w:lvl w:ilvl="7" w:tplc="6ED0B4FE" w:tentative="1">
      <w:start w:val="1"/>
      <w:numFmt w:val="lowerLetter"/>
      <w:lvlText w:val="%8."/>
      <w:lvlJc w:val="left"/>
      <w:pPr>
        <w:ind w:left="5760" w:hanging="360"/>
      </w:pPr>
    </w:lvl>
    <w:lvl w:ilvl="8" w:tplc="E458BC00" w:tentative="1">
      <w:start w:val="1"/>
      <w:numFmt w:val="lowerRoman"/>
      <w:lvlText w:val="%9."/>
      <w:lvlJc w:val="right"/>
      <w:pPr>
        <w:ind w:left="6480" w:hanging="180"/>
      </w:pPr>
    </w:lvl>
  </w:abstractNum>
  <w:abstractNum w:abstractNumId="3" w15:restartNumberingAfterBreak="0">
    <w:nsid w:val="3A5C1BCC"/>
    <w:multiLevelType w:val="hybridMultilevel"/>
    <w:tmpl w:val="56CC4370"/>
    <w:lvl w:ilvl="0" w:tplc="BB9AAB7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11BBF"/>
    <w:multiLevelType w:val="hybridMultilevel"/>
    <w:tmpl w:val="4C526B36"/>
    <w:lvl w:ilvl="0" w:tplc="7AEC3E66">
      <w:start w:val="1"/>
      <w:numFmt w:val="lowerLetter"/>
      <w:lvlText w:val="%1."/>
      <w:lvlJc w:val="left"/>
      <w:pPr>
        <w:ind w:left="766" w:hanging="360"/>
      </w:pPr>
      <w:rPr>
        <w:rFonts w:hint="default"/>
      </w:rPr>
    </w:lvl>
    <w:lvl w:ilvl="1" w:tplc="1AC2EA0E" w:tentative="1">
      <w:start w:val="1"/>
      <w:numFmt w:val="bullet"/>
      <w:lvlText w:val="o"/>
      <w:lvlJc w:val="left"/>
      <w:pPr>
        <w:ind w:left="1486" w:hanging="360"/>
      </w:pPr>
      <w:rPr>
        <w:rFonts w:ascii="Courier New" w:hAnsi="Courier New" w:cs="Courier New" w:hint="default"/>
      </w:rPr>
    </w:lvl>
    <w:lvl w:ilvl="2" w:tplc="D1203A64" w:tentative="1">
      <w:start w:val="1"/>
      <w:numFmt w:val="bullet"/>
      <w:lvlText w:val=""/>
      <w:lvlJc w:val="left"/>
      <w:pPr>
        <w:ind w:left="2206" w:hanging="360"/>
      </w:pPr>
      <w:rPr>
        <w:rFonts w:ascii="Wingdings" w:hAnsi="Wingdings" w:hint="default"/>
      </w:rPr>
    </w:lvl>
    <w:lvl w:ilvl="3" w:tplc="5882DAEC" w:tentative="1">
      <w:start w:val="1"/>
      <w:numFmt w:val="bullet"/>
      <w:lvlText w:val=""/>
      <w:lvlJc w:val="left"/>
      <w:pPr>
        <w:ind w:left="2926" w:hanging="360"/>
      </w:pPr>
      <w:rPr>
        <w:rFonts w:ascii="Symbol" w:hAnsi="Symbol" w:hint="default"/>
      </w:rPr>
    </w:lvl>
    <w:lvl w:ilvl="4" w:tplc="177A0BE6" w:tentative="1">
      <w:start w:val="1"/>
      <w:numFmt w:val="bullet"/>
      <w:lvlText w:val="o"/>
      <w:lvlJc w:val="left"/>
      <w:pPr>
        <w:ind w:left="3646" w:hanging="360"/>
      </w:pPr>
      <w:rPr>
        <w:rFonts w:ascii="Courier New" w:hAnsi="Courier New" w:cs="Courier New" w:hint="default"/>
      </w:rPr>
    </w:lvl>
    <w:lvl w:ilvl="5" w:tplc="F5AC626E" w:tentative="1">
      <w:start w:val="1"/>
      <w:numFmt w:val="bullet"/>
      <w:lvlText w:val=""/>
      <w:lvlJc w:val="left"/>
      <w:pPr>
        <w:ind w:left="4366" w:hanging="360"/>
      </w:pPr>
      <w:rPr>
        <w:rFonts w:ascii="Wingdings" w:hAnsi="Wingdings" w:hint="default"/>
      </w:rPr>
    </w:lvl>
    <w:lvl w:ilvl="6" w:tplc="8ABE0EEC" w:tentative="1">
      <w:start w:val="1"/>
      <w:numFmt w:val="bullet"/>
      <w:lvlText w:val=""/>
      <w:lvlJc w:val="left"/>
      <w:pPr>
        <w:ind w:left="5086" w:hanging="360"/>
      </w:pPr>
      <w:rPr>
        <w:rFonts w:ascii="Symbol" w:hAnsi="Symbol" w:hint="default"/>
      </w:rPr>
    </w:lvl>
    <w:lvl w:ilvl="7" w:tplc="E824536E" w:tentative="1">
      <w:start w:val="1"/>
      <w:numFmt w:val="bullet"/>
      <w:lvlText w:val="o"/>
      <w:lvlJc w:val="left"/>
      <w:pPr>
        <w:ind w:left="5806" w:hanging="360"/>
      </w:pPr>
      <w:rPr>
        <w:rFonts w:ascii="Courier New" w:hAnsi="Courier New" w:cs="Courier New" w:hint="default"/>
      </w:rPr>
    </w:lvl>
    <w:lvl w:ilvl="8" w:tplc="3AE02162" w:tentative="1">
      <w:start w:val="1"/>
      <w:numFmt w:val="bullet"/>
      <w:lvlText w:val=""/>
      <w:lvlJc w:val="left"/>
      <w:pPr>
        <w:ind w:left="6526" w:hanging="360"/>
      </w:pPr>
      <w:rPr>
        <w:rFonts w:ascii="Wingdings" w:hAnsi="Wingdings" w:hint="default"/>
      </w:rPr>
    </w:lvl>
  </w:abstractNum>
  <w:abstractNum w:abstractNumId="5" w15:restartNumberingAfterBreak="0">
    <w:nsid w:val="40EA141F"/>
    <w:multiLevelType w:val="hybridMultilevel"/>
    <w:tmpl w:val="3F90CF78"/>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A69AD5F8">
      <w:start w:val="1"/>
      <w:numFmt w:val="lowerLetter"/>
      <w:lvlText w:val="%2."/>
      <w:lvlJc w:val="left"/>
      <w:pPr>
        <w:ind w:left="144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tplc="10169CD4">
      <w:start w:val="1"/>
      <w:numFmt w:val="lowerRoman"/>
      <w:lvlText w:val="%3."/>
      <w:lvlJc w:val="right"/>
      <w:pPr>
        <w:ind w:left="2160" w:hanging="180"/>
      </w:pPr>
    </w:lvl>
    <w:lvl w:ilvl="3" w:tplc="0D3E5BB4" w:tentative="1">
      <w:start w:val="1"/>
      <w:numFmt w:val="decimal"/>
      <w:lvlText w:val="%4."/>
      <w:lvlJc w:val="left"/>
      <w:pPr>
        <w:ind w:left="2880" w:hanging="360"/>
      </w:pPr>
    </w:lvl>
    <w:lvl w:ilvl="4" w:tplc="9F2E48EC" w:tentative="1">
      <w:start w:val="1"/>
      <w:numFmt w:val="lowerLetter"/>
      <w:lvlText w:val="%5."/>
      <w:lvlJc w:val="left"/>
      <w:pPr>
        <w:ind w:left="3600" w:hanging="360"/>
      </w:pPr>
    </w:lvl>
    <w:lvl w:ilvl="5" w:tplc="EE7CBA2C" w:tentative="1">
      <w:start w:val="1"/>
      <w:numFmt w:val="lowerRoman"/>
      <w:lvlText w:val="%6."/>
      <w:lvlJc w:val="right"/>
      <w:pPr>
        <w:ind w:left="4320" w:hanging="180"/>
      </w:pPr>
    </w:lvl>
    <w:lvl w:ilvl="6" w:tplc="CA8A98B2" w:tentative="1">
      <w:start w:val="1"/>
      <w:numFmt w:val="decimal"/>
      <w:lvlText w:val="%7."/>
      <w:lvlJc w:val="left"/>
      <w:pPr>
        <w:ind w:left="5040" w:hanging="360"/>
      </w:pPr>
    </w:lvl>
    <w:lvl w:ilvl="7" w:tplc="6ED0B4FE" w:tentative="1">
      <w:start w:val="1"/>
      <w:numFmt w:val="lowerLetter"/>
      <w:lvlText w:val="%8."/>
      <w:lvlJc w:val="left"/>
      <w:pPr>
        <w:ind w:left="5760" w:hanging="360"/>
      </w:pPr>
    </w:lvl>
    <w:lvl w:ilvl="8" w:tplc="E458BC00" w:tentative="1">
      <w:start w:val="1"/>
      <w:numFmt w:val="lowerRoman"/>
      <w:lvlText w:val="%9."/>
      <w:lvlJc w:val="right"/>
      <w:pPr>
        <w:ind w:left="6480" w:hanging="180"/>
      </w:pPr>
    </w:lvl>
  </w:abstractNum>
  <w:abstractNum w:abstractNumId="6" w15:restartNumberingAfterBreak="0">
    <w:nsid w:val="430007DD"/>
    <w:multiLevelType w:val="hybridMultilevel"/>
    <w:tmpl w:val="A170ECC6"/>
    <w:lvl w:ilvl="0" w:tplc="89D05906">
      <w:start w:val="1"/>
      <w:numFmt w:val="bullet"/>
      <w:lvlText w:val=""/>
      <w:lvlJc w:val="left"/>
      <w:pPr>
        <w:ind w:left="720" w:hanging="360"/>
      </w:pPr>
      <w:rPr>
        <w:rFonts w:ascii="Symbol" w:hAnsi="Symbol" w:hint="default"/>
      </w:rPr>
    </w:lvl>
    <w:lvl w:ilvl="1" w:tplc="B5003FE0" w:tentative="1">
      <w:start w:val="1"/>
      <w:numFmt w:val="bullet"/>
      <w:lvlText w:val="o"/>
      <w:lvlJc w:val="left"/>
      <w:pPr>
        <w:ind w:left="1440" w:hanging="360"/>
      </w:pPr>
      <w:rPr>
        <w:rFonts w:ascii="Courier New" w:hAnsi="Courier New" w:cs="Courier New" w:hint="default"/>
      </w:rPr>
    </w:lvl>
    <w:lvl w:ilvl="2" w:tplc="E7B8FDE0" w:tentative="1">
      <w:start w:val="1"/>
      <w:numFmt w:val="bullet"/>
      <w:lvlText w:val=""/>
      <w:lvlJc w:val="left"/>
      <w:pPr>
        <w:ind w:left="2160" w:hanging="360"/>
      </w:pPr>
      <w:rPr>
        <w:rFonts w:ascii="Wingdings" w:hAnsi="Wingdings" w:hint="default"/>
      </w:rPr>
    </w:lvl>
    <w:lvl w:ilvl="3" w:tplc="19C4BF7E" w:tentative="1">
      <w:start w:val="1"/>
      <w:numFmt w:val="bullet"/>
      <w:lvlText w:val=""/>
      <w:lvlJc w:val="left"/>
      <w:pPr>
        <w:ind w:left="2880" w:hanging="360"/>
      </w:pPr>
      <w:rPr>
        <w:rFonts w:ascii="Symbol" w:hAnsi="Symbol" w:hint="default"/>
      </w:rPr>
    </w:lvl>
    <w:lvl w:ilvl="4" w:tplc="BFBAF85E" w:tentative="1">
      <w:start w:val="1"/>
      <w:numFmt w:val="bullet"/>
      <w:lvlText w:val="o"/>
      <w:lvlJc w:val="left"/>
      <w:pPr>
        <w:ind w:left="3600" w:hanging="360"/>
      </w:pPr>
      <w:rPr>
        <w:rFonts w:ascii="Courier New" w:hAnsi="Courier New" w:cs="Courier New" w:hint="default"/>
      </w:rPr>
    </w:lvl>
    <w:lvl w:ilvl="5" w:tplc="E43ECE9A" w:tentative="1">
      <w:start w:val="1"/>
      <w:numFmt w:val="bullet"/>
      <w:lvlText w:val=""/>
      <w:lvlJc w:val="left"/>
      <w:pPr>
        <w:ind w:left="4320" w:hanging="360"/>
      </w:pPr>
      <w:rPr>
        <w:rFonts w:ascii="Wingdings" w:hAnsi="Wingdings" w:hint="default"/>
      </w:rPr>
    </w:lvl>
    <w:lvl w:ilvl="6" w:tplc="A7424054" w:tentative="1">
      <w:start w:val="1"/>
      <w:numFmt w:val="bullet"/>
      <w:lvlText w:val=""/>
      <w:lvlJc w:val="left"/>
      <w:pPr>
        <w:ind w:left="5040" w:hanging="360"/>
      </w:pPr>
      <w:rPr>
        <w:rFonts w:ascii="Symbol" w:hAnsi="Symbol" w:hint="default"/>
      </w:rPr>
    </w:lvl>
    <w:lvl w:ilvl="7" w:tplc="35FEAE1C" w:tentative="1">
      <w:start w:val="1"/>
      <w:numFmt w:val="bullet"/>
      <w:lvlText w:val="o"/>
      <w:lvlJc w:val="left"/>
      <w:pPr>
        <w:ind w:left="5760" w:hanging="360"/>
      </w:pPr>
      <w:rPr>
        <w:rFonts w:ascii="Courier New" w:hAnsi="Courier New" w:cs="Courier New" w:hint="default"/>
      </w:rPr>
    </w:lvl>
    <w:lvl w:ilvl="8" w:tplc="F43643CA" w:tentative="1">
      <w:start w:val="1"/>
      <w:numFmt w:val="bullet"/>
      <w:lvlText w:val=""/>
      <w:lvlJc w:val="left"/>
      <w:pPr>
        <w:ind w:left="6480" w:hanging="360"/>
      </w:pPr>
      <w:rPr>
        <w:rFonts w:ascii="Wingdings" w:hAnsi="Wingdings" w:hint="default"/>
      </w:rPr>
    </w:lvl>
  </w:abstractNum>
  <w:abstractNum w:abstractNumId="7" w15:restartNumberingAfterBreak="0">
    <w:nsid w:val="4C830D24"/>
    <w:multiLevelType w:val="hybridMultilevel"/>
    <w:tmpl w:val="A082403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367F3"/>
    <w:multiLevelType w:val="multilevel"/>
    <w:tmpl w:val="A092AF9E"/>
    <w:lvl w:ilvl="0">
      <w:start w:val="1"/>
      <w:numFmt w:val="decimal"/>
      <w:pStyle w:val="ListNumber"/>
      <w:lvlText w:val="%1."/>
      <w:lvlJc w:val="left"/>
      <w:pPr>
        <w:tabs>
          <w:tab w:val="num" w:pos="1440"/>
        </w:tabs>
        <w:ind w:left="0" w:firstLine="0"/>
      </w:pPr>
      <w:rPr>
        <w:b/>
        <w:u w:val="none"/>
      </w:rPr>
    </w:lvl>
    <w:lvl w:ilvl="1">
      <w:start w:val="1"/>
      <w:numFmt w:val="lowerLetter"/>
      <w:pStyle w:val="ListNumber2"/>
      <w:lvlText w:val="(%2)"/>
      <w:lvlJc w:val="left"/>
      <w:pPr>
        <w:tabs>
          <w:tab w:val="num" w:pos="1440"/>
        </w:tabs>
        <w:ind w:left="720" w:firstLine="0"/>
      </w:pPr>
      <w:rPr>
        <w:i/>
        <w:u w:val="none"/>
      </w:rPr>
    </w:lvl>
    <w:lvl w:ilvl="2">
      <w:start w:val="1"/>
      <w:numFmt w:val="lowerRoman"/>
      <w:pStyle w:val="ListNumber3"/>
      <w:lvlText w:val="(%3)"/>
      <w:lvlJc w:val="left"/>
      <w:pPr>
        <w:tabs>
          <w:tab w:val="num" w:pos="2160"/>
        </w:tabs>
        <w:ind w:left="1440" w:firstLine="0"/>
      </w:pPr>
      <w:rPr>
        <w:u w:val="none"/>
      </w:rPr>
    </w:lvl>
    <w:lvl w:ilvl="3">
      <w:start w:val="1"/>
      <w:numFmt w:val="upperLetter"/>
      <w:pStyle w:val="ListNumber4"/>
      <w:lvlText w:val="(%4)"/>
      <w:lvlJc w:val="left"/>
      <w:pPr>
        <w:tabs>
          <w:tab w:val="num" w:pos="2880"/>
        </w:tabs>
        <w:ind w:left="2160" w:firstLine="0"/>
      </w:pPr>
      <w:rPr>
        <w:u w:val="none"/>
      </w:rPr>
    </w:lvl>
    <w:lvl w:ilvl="4">
      <w:start w:val="1"/>
      <w:numFmt w:val="upperRoman"/>
      <w:pStyle w:val="ListNumber5"/>
      <w:lvlText w:val="(%5)"/>
      <w:lvlJc w:val="left"/>
      <w:pPr>
        <w:tabs>
          <w:tab w:val="num" w:pos="3600"/>
        </w:tabs>
        <w:ind w:left="2880" w:firstLine="0"/>
      </w:pPr>
      <w:rPr>
        <w:u w:val="none"/>
      </w:rPr>
    </w:lvl>
    <w:lvl w:ilvl="5">
      <w:start w:val="1"/>
      <w:numFmt w:val="lowerRoman"/>
      <w:lvlText w:val="(%6)"/>
      <w:lvlJc w:val="left"/>
      <w:pPr>
        <w:tabs>
          <w:tab w:val="num" w:pos="2160"/>
        </w:tabs>
        <w:ind w:left="2160" w:hanging="360"/>
      </w:pPr>
      <w:rPr>
        <w:u w:val="none"/>
      </w:rPr>
    </w:lvl>
    <w:lvl w:ilvl="6">
      <w:start w:val="1"/>
      <w:numFmt w:val="decimal"/>
      <w:lvlText w:val="%7."/>
      <w:lvlJc w:val="left"/>
      <w:pPr>
        <w:tabs>
          <w:tab w:val="num" w:pos="2520"/>
        </w:tabs>
        <w:ind w:left="2520" w:hanging="360"/>
      </w:pPr>
      <w:rPr>
        <w:u w:val="none"/>
      </w:rPr>
    </w:lvl>
    <w:lvl w:ilvl="7">
      <w:start w:val="1"/>
      <w:numFmt w:val="lowerLetter"/>
      <w:lvlText w:val="%8."/>
      <w:lvlJc w:val="left"/>
      <w:pPr>
        <w:tabs>
          <w:tab w:val="num" w:pos="2880"/>
        </w:tabs>
        <w:ind w:left="2880" w:hanging="360"/>
      </w:pPr>
      <w:rPr>
        <w:u w:val="none"/>
      </w:rPr>
    </w:lvl>
    <w:lvl w:ilvl="8">
      <w:start w:val="1"/>
      <w:numFmt w:val="lowerRoman"/>
      <w:lvlText w:val="%9."/>
      <w:lvlJc w:val="left"/>
      <w:pPr>
        <w:tabs>
          <w:tab w:val="num" w:pos="3240"/>
        </w:tabs>
        <w:ind w:left="3240" w:hanging="360"/>
      </w:pPr>
      <w:rPr>
        <w:u w:val="none"/>
      </w:rPr>
    </w:lvl>
  </w:abstractNum>
  <w:abstractNum w:abstractNumId="9" w15:restartNumberingAfterBreak="0">
    <w:nsid w:val="57A93E6D"/>
    <w:multiLevelType w:val="multilevel"/>
    <w:tmpl w:val="57FC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9C5D9B"/>
    <w:multiLevelType w:val="hybridMultilevel"/>
    <w:tmpl w:val="B53AE330"/>
    <w:lvl w:ilvl="0" w:tplc="56C67C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14466B"/>
    <w:multiLevelType w:val="hybridMultilevel"/>
    <w:tmpl w:val="D33C5750"/>
    <w:lvl w:ilvl="0" w:tplc="C2EEBEE6">
      <w:start w:val="1"/>
      <w:numFmt w:val="bullet"/>
      <w:pStyle w:val="Bullet1"/>
      <w:lvlText w:val="·"/>
      <w:lvlJc w:val="left"/>
      <w:pPr>
        <w:tabs>
          <w:tab w:val="num" w:pos="1440"/>
        </w:tabs>
        <w:ind w:left="1440" w:hanging="720"/>
      </w:pPr>
      <w:rPr>
        <w:rFonts w:ascii="Symbol" w:hAnsi="Symbol" w:hint="default"/>
        <w:lang w:val="en-US" w:eastAsia="en-US" w:bidi="ar-SA"/>
      </w:rPr>
    </w:lvl>
    <w:lvl w:ilvl="1" w:tplc="1FAEB0BE" w:tentative="1">
      <w:start w:val="1"/>
      <w:numFmt w:val="bullet"/>
      <w:lvlText w:val="·"/>
      <w:lvlJc w:val="left"/>
      <w:pPr>
        <w:tabs>
          <w:tab w:val="num" w:pos="1440"/>
        </w:tabs>
        <w:ind w:left="1440" w:hanging="360"/>
      </w:pPr>
      <w:rPr>
        <w:rFonts w:ascii="Symbol" w:hAnsi="Symbol" w:hint="default"/>
        <w:lang w:val="en-US" w:eastAsia="en-US" w:bidi="ar-SA"/>
      </w:rPr>
    </w:lvl>
    <w:lvl w:ilvl="2" w:tplc="053C5196" w:tentative="1">
      <w:start w:val="1"/>
      <w:numFmt w:val="bullet"/>
      <w:lvlText w:val="·"/>
      <w:lvlJc w:val="left"/>
      <w:pPr>
        <w:tabs>
          <w:tab w:val="num" w:pos="2160"/>
        </w:tabs>
        <w:ind w:left="2160" w:hanging="360"/>
      </w:pPr>
      <w:rPr>
        <w:rFonts w:ascii="Symbol" w:hAnsi="Symbol" w:hint="default"/>
        <w:lang w:val="en-US" w:eastAsia="en-US" w:bidi="ar-SA"/>
      </w:rPr>
    </w:lvl>
    <w:lvl w:ilvl="3" w:tplc="576E8220" w:tentative="1">
      <w:start w:val="1"/>
      <w:numFmt w:val="bullet"/>
      <w:lvlText w:val="·"/>
      <w:lvlJc w:val="left"/>
      <w:pPr>
        <w:tabs>
          <w:tab w:val="num" w:pos="2880"/>
        </w:tabs>
        <w:ind w:left="2880" w:hanging="360"/>
      </w:pPr>
      <w:rPr>
        <w:rFonts w:ascii="Symbol" w:hAnsi="Symbol" w:hint="default"/>
        <w:lang w:val="en-US" w:eastAsia="en-US" w:bidi="ar-SA"/>
      </w:rPr>
    </w:lvl>
    <w:lvl w:ilvl="4" w:tplc="A2926174" w:tentative="1">
      <w:start w:val="1"/>
      <w:numFmt w:val="bullet"/>
      <w:lvlText w:val="o"/>
      <w:lvlJc w:val="left"/>
      <w:pPr>
        <w:tabs>
          <w:tab w:val="num" w:pos="3600"/>
        </w:tabs>
        <w:ind w:left="3600" w:hanging="360"/>
      </w:pPr>
      <w:rPr>
        <w:rFonts w:ascii="Courier New" w:hAnsi="Courier New" w:hint="default"/>
        <w:lang w:val="en-US" w:eastAsia="en-US" w:bidi="ar-SA"/>
      </w:rPr>
    </w:lvl>
    <w:lvl w:ilvl="5" w:tplc="3B94E81E" w:tentative="1">
      <w:start w:val="1"/>
      <w:numFmt w:val="bullet"/>
      <w:lvlText w:val="§"/>
      <w:lvlJc w:val="left"/>
      <w:pPr>
        <w:tabs>
          <w:tab w:val="num" w:pos="4320"/>
        </w:tabs>
        <w:ind w:left="4320" w:hanging="360"/>
      </w:pPr>
      <w:rPr>
        <w:rFonts w:ascii="Wingdings" w:hAnsi="Wingdings" w:hint="default"/>
        <w:lang w:val="en-US" w:eastAsia="en-US" w:bidi="ar-SA"/>
      </w:rPr>
    </w:lvl>
    <w:lvl w:ilvl="6" w:tplc="626C5F26" w:tentative="1">
      <w:start w:val="1"/>
      <w:numFmt w:val="bullet"/>
      <w:lvlText w:val="·"/>
      <w:lvlJc w:val="left"/>
      <w:pPr>
        <w:tabs>
          <w:tab w:val="num" w:pos="5040"/>
        </w:tabs>
        <w:ind w:left="5040" w:hanging="360"/>
      </w:pPr>
      <w:rPr>
        <w:rFonts w:ascii="Symbol" w:hAnsi="Symbol" w:hint="default"/>
        <w:lang w:val="en-US" w:eastAsia="en-US" w:bidi="ar-SA"/>
      </w:rPr>
    </w:lvl>
    <w:lvl w:ilvl="7" w:tplc="D17034A6" w:tentative="1">
      <w:start w:val="1"/>
      <w:numFmt w:val="bullet"/>
      <w:lvlText w:val="o"/>
      <w:lvlJc w:val="left"/>
      <w:pPr>
        <w:tabs>
          <w:tab w:val="num" w:pos="5760"/>
        </w:tabs>
        <w:ind w:left="5760" w:hanging="360"/>
      </w:pPr>
      <w:rPr>
        <w:rFonts w:ascii="Courier New" w:hAnsi="Courier New" w:hint="default"/>
        <w:lang w:val="en-US" w:eastAsia="en-US" w:bidi="ar-SA"/>
      </w:rPr>
    </w:lvl>
    <w:lvl w:ilvl="8" w:tplc="3E6627C0"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2" w15:restartNumberingAfterBreak="0">
    <w:nsid w:val="78D54C3A"/>
    <w:multiLevelType w:val="hybridMultilevel"/>
    <w:tmpl w:val="0FBA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340BB"/>
    <w:multiLevelType w:val="hybridMultilevel"/>
    <w:tmpl w:val="9E54AA98"/>
    <w:lvl w:ilvl="0" w:tplc="CD282F48">
      <w:start w:val="1"/>
      <w:numFmt w:val="upperRoman"/>
      <w:pStyle w:val="Heading1"/>
      <w:lvlText w:val="%1."/>
      <w:lvlJc w:val="right"/>
      <w:pPr>
        <w:ind w:left="360"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339C6058" w:tentative="1">
      <w:start w:val="1"/>
      <w:numFmt w:val="lowerLetter"/>
      <w:lvlText w:val="%2."/>
      <w:lvlJc w:val="left"/>
      <w:pPr>
        <w:ind w:left="1440" w:hanging="360"/>
      </w:pPr>
    </w:lvl>
    <w:lvl w:ilvl="2" w:tplc="810AC8D4" w:tentative="1">
      <w:start w:val="1"/>
      <w:numFmt w:val="lowerRoman"/>
      <w:lvlText w:val="%3."/>
      <w:lvlJc w:val="right"/>
      <w:pPr>
        <w:ind w:left="2160" w:hanging="180"/>
      </w:pPr>
    </w:lvl>
    <w:lvl w:ilvl="3" w:tplc="096608D8" w:tentative="1">
      <w:start w:val="1"/>
      <w:numFmt w:val="decimal"/>
      <w:lvlText w:val="%4."/>
      <w:lvlJc w:val="left"/>
      <w:pPr>
        <w:ind w:left="2880" w:hanging="360"/>
      </w:pPr>
    </w:lvl>
    <w:lvl w:ilvl="4" w:tplc="BCC69508" w:tentative="1">
      <w:start w:val="1"/>
      <w:numFmt w:val="lowerLetter"/>
      <w:lvlText w:val="%5."/>
      <w:lvlJc w:val="left"/>
      <w:pPr>
        <w:ind w:left="3600" w:hanging="360"/>
      </w:pPr>
    </w:lvl>
    <w:lvl w:ilvl="5" w:tplc="EEFAA4E4" w:tentative="1">
      <w:start w:val="1"/>
      <w:numFmt w:val="lowerRoman"/>
      <w:lvlText w:val="%6."/>
      <w:lvlJc w:val="right"/>
      <w:pPr>
        <w:ind w:left="4320" w:hanging="180"/>
      </w:pPr>
    </w:lvl>
    <w:lvl w:ilvl="6" w:tplc="3BF0E7B0" w:tentative="1">
      <w:start w:val="1"/>
      <w:numFmt w:val="decimal"/>
      <w:lvlText w:val="%7."/>
      <w:lvlJc w:val="left"/>
      <w:pPr>
        <w:ind w:left="5040" w:hanging="360"/>
      </w:pPr>
    </w:lvl>
    <w:lvl w:ilvl="7" w:tplc="0E985DF0" w:tentative="1">
      <w:start w:val="1"/>
      <w:numFmt w:val="lowerLetter"/>
      <w:lvlText w:val="%8."/>
      <w:lvlJc w:val="left"/>
      <w:pPr>
        <w:ind w:left="5760" w:hanging="360"/>
      </w:pPr>
    </w:lvl>
    <w:lvl w:ilvl="8" w:tplc="39724352" w:tentative="1">
      <w:start w:val="1"/>
      <w:numFmt w:val="lowerRoman"/>
      <w:lvlText w:val="%9."/>
      <w:lvlJc w:val="right"/>
      <w:pPr>
        <w:ind w:left="6480" w:hanging="180"/>
      </w:pPr>
    </w:lvl>
  </w:abstractNum>
  <w:num w:numId="1">
    <w:abstractNumId w:val="11"/>
  </w:num>
  <w:num w:numId="2">
    <w:abstractNumId w:val="13"/>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0"/>
  </w:num>
  <w:num w:numId="8">
    <w:abstractNumId w:val="2"/>
    <w:lvlOverride w:ilvl="0">
      <w:startOverride w:val="1"/>
    </w:lvlOverride>
  </w:num>
  <w:num w:numId="9">
    <w:abstractNumId w:val="8"/>
  </w:num>
  <w:num w:numId="10">
    <w:abstractNumId w:val="6"/>
  </w:num>
  <w:num w:numId="11">
    <w:abstractNumId w:val="4"/>
  </w:num>
  <w:num w:numId="12">
    <w:abstractNumId w:val="9"/>
  </w:num>
  <w:num w:numId="13">
    <w:abstractNumId w:val="5"/>
  </w:num>
  <w:num w:numId="14">
    <w:abstractNumId w:val="12"/>
  </w:num>
  <w:num w:numId="15">
    <w:abstractNumId w:val="1"/>
  </w:num>
  <w:num w:numId="16">
    <w:abstractNumId w:val="10"/>
  </w:num>
  <w:num w:numId="17">
    <w:abstractNumId w:val="7"/>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A2"/>
    <w:rsid w:val="0000308B"/>
    <w:rsid w:val="000035EB"/>
    <w:rsid w:val="000067B4"/>
    <w:rsid w:val="00021CF2"/>
    <w:rsid w:val="00021F7B"/>
    <w:rsid w:val="00024219"/>
    <w:rsid w:val="00025244"/>
    <w:rsid w:val="00030AD0"/>
    <w:rsid w:val="0003551B"/>
    <w:rsid w:val="0004645D"/>
    <w:rsid w:val="000518C7"/>
    <w:rsid w:val="0005288A"/>
    <w:rsid w:val="000537A8"/>
    <w:rsid w:val="000559B0"/>
    <w:rsid w:val="000575C3"/>
    <w:rsid w:val="000608AB"/>
    <w:rsid w:val="0006358A"/>
    <w:rsid w:val="00066DFF"/>
    <w:rsid w:val="0007025F"/>
    <w:rsid w:val="00073000"/>
    <w:rsid w:val="00073C53"/>
    <w:rsid w:val="00083168"/>
    <w:rsid w:val="00083972"/>
    <w:rsid w:val="00086A7B"/>
    <w:rsid w:val="00090BC5"/>
    <w:rsid w:val="000946C0"/>
    <w:rsid w:val="00094CFA"/>
    <w:rsid w:val="00096772"/>
    <w:rsid w:val="000A0FF3"/>
    <w:rsid w:val="000A32C5"/>
    <w:rsid w:val="000A33CE"/>
    <w:rsid w:val="000A5179"/>
    <w:rsid w:val="000A6001"/>
    <w:rsid w:val="000A653A"/>
    <w:rsid w:val="000A71DB"/>
    <w:rsid w:val="000A7F96"/>
    <w:rsid w:val="000B0C0D"/>
    <w:rsid w:val="000B239A"/>
    <w:rsid w:val="000B58EF"/>
    <w:rsid w:val="000C1364"/>
    <w:rsid w:val="000C137C"/>
    <w:rsid w:val="000C1D76"/>
    <w:rsid w:val="000D06F7"/>
    <w:rsid w:val="000D10A8"/>
    <w:rsid w:val="000D1450"/>
    <w:rsid w:val="000D7E35"/>
    <w:rsid w:val="000D7F0A"/>
    <w:rsid w:val="000E2C8C"/>
    <w:rsid w:val="000E39EA"/>
    <w:rsid w:val="000E7850"/>
    <w:rsid w:val="000F633F"/>
    <w:rsid w:val="000F6680"/>
    <w:rsid w:val="000F66DA"/>
    <w:rsid w:val="000F7E00"/>
    <w:rsid w:val="00101F18"/>
    <w:rsid w:val="001029F5"/>
    <w:rsid w:val="0010395D"/>
    <w:rsid w:val="0010626D"/>
    <w:rsid w:val="001121A5"/>
    <w:rsid w:val="00112D08"/>
    <w:rsid w:val="00116350"/>
    <w:rsid w:val="00116D60"/>
    <w:rsid w:val="00117000"/>
    <w:rsid w:val="00117332"/>
    <w:rsid w:val="00117DC8"/>
    <w:rsid w:val="0012128B"/>
    <w:rsid w:val="00122B82"/>
    <w:rsid w:val="00123C9D"/>
    <w:rsid w:val="001368A8"/>
    <w:rsid w:val="00141017"/>
    <w:rsid w:val="00141ECB"/>
    <w:rsid w:val="001436BB"/>
    <w:rsid w:val="00144302"/>
    <w:rsid w:val="00145091"/>
    <w:rsid w:val="001513D2"/>
    <w:rsid w:val="00153B73"/>
    <w:rsid w:val="00153E42"/>
    <w:rsid w:val="00154FDC"/>
    <w:rsid w:val="00155E62"/>
    <w:rsid w:val="0015606A"/>
    <w:rsid w:val="00157EDE"/>
    <w:rsid w:val="00160072"/>
    <w:rsid w:val="00162A4D"/>
    <w:rsid w:val="00163197"/>
    <w:rsid w:val="00167A4F"/>
    <w:rsid w:val="0017011A"/>
    <w:rsid w:val="00172675"/>
    <w:rsid w:val="00182763"/>
    <w:rsid w:val="00185D97"/>
    <w:rsid w:val="001860A1"/>
    <w:rsid w:val="001928AA"/>
    <w:rsid w:val="001937F2"/>
    <w:rsid w:val="001941E0"/>
    <w:rsid w:val="00194838"/>
    <w:rsid w:val="00195614"/>
    <w:rsid w:val="001960CF"/>
    <w:rsid w:val="001A05FE"/>
    <w:rsid w:val="001B06AC"/>
    <w:rsid w:val="001B34CE"/>
    <w:rsid w:val="001B5ADB"/>
    <w:rsid w:val="001B63A0"/>
    <w:rsid w:val="001B6D51"/>
    <w:rsid w:val="001C0C98"/>
    <w:rsid w:val="001C12EA"/>
    <w:rsid w:val="001C12EC"/>
    <w:rsid w:val="001C36E2"/>
    <w:rsid w:val="001C6939"/>
    <w:rsid w:val="001D1E60"/>
    <w:rsid w:val="001D64DA"/>
    <w:rsid w:val="001D76FD"/>
    <w:rsid w:val="001E3489"/>
    <w:rsid w:val="001E759C"/>
    <w:rsid w:val="001E7F1B"/>
    <w:rsid w:val="001E7F88"/>
    <w:rsid w:val="001F6281"/>
    <w:rsid w:val="001F6DD9"/>
    <w:rsid w:val="00200CA0"/>
    <w:rsid w:val="00206959"/>
    <w:rsid w:val="00212E3D"/>
    <w:rsid w:val="00215B23"/>
    <w:rsid w:val="00217796"/>
    <w:rsid w:val="00217A19"/>
    <w:rsid w:val="00223410"/>
    <w:rsid w:val="002253F7"/>
    <w:rsid w:val="0022594C"/>
    <w:rsid w:val="00226A7C"/>
    <w:rsid w:val="00231FF2"/>
    <w:rsid w:val="0023597D"/>
    <w:rsid w:val="002368E4"/>
    <w:rsid w:val="00237545"/>
    <w:rsid w:val="002402A4"/>
    <w:rsid w:val="00240ABC"/>
    <w:rsid w:val="002434F3"/>
    <w:rsid w:val="0024455E"/>
    <w:rsid w:val="00250DE6"/>
    <w:rsid w:val="00252499"/>
    <w:rsid w:val="00253347"/>
    <w:rsid w:val="002535F5"/>
    <w:rsid w:val="0025766D"/>
    <w:rsid w:val="00257C77"/>
    <w:rsid w:val="00261F58"/>
    <w:rsid w:val="0026412A"/>
    <w:rsid w:val="00264EFF"/>
    <w:rsid w:val="002664A6"/>
    <w:rsid w:val="0027520A"/>
    <w:rsid w:val="002761F7"/>
    <w:rsid w:val="0028110F"/>
    <w:rsid w:val="00281CD7"/>
    <w:rsid w:val="002828A8"/>
    <w:rsid w:val="00286F6D"/>
    <w:rsid w:val="00291E8F"/>
    <w:rsid w:val="00293C0A"/>
    <w:rsid w:val="002A24FE"/>
    <w:rsid w:val="002A2E69"/>
    <w:rsid w:val="002A3FD1"/>
    <w:rsid w:val="002A545F"/>
    <w:rsid w:val="002A5DE0"/>
    <w:rsid w:val="002A7479"/>
    <w:rsid w:val="002B19EF"/>
    <w:rsid w:val="002B2727"/>
    <w:rsid w:val="002B3007"/>
    <w:rsid w:val="002B3AE1"/>
    <w:rsid w:val="002B6D2F"/>
    <w:rsid w:val="002C1164"/>
    <w:rsid w:val="002C19D4"/>
    <w:rsid w:val="002C2B03"/>
    <w:rsid w:val="002C2ECA"/>
    <w:rsid w:val="002C396C"/>
    <w:rsid w:val="002C4759"/>
    <w:rsid w:val="002D1B8B"/>
    <w:rsid w:val="002D22DC"/>
    <w:rsid w:val="002D3A3C"/>
    <w:rsid w:val="002D3ABB"/>
    <w:rsid w:val="002D4D5F"/>
    <w:rsid w:val="002D5713"/>
    <w:rsid w:val="002D5F94"/>
    <w:rsid w:val="002D63D2"/>
    <w:rsid w:val="002E63DA"/>
    <w:rsid w:val="002E6988"/>
    <w:rsid w:val="002E6B5F"/>
    <w:rsid w:val="002E7D8F"/>
    <w:rsid w:val="002F1980"/>
    <w:rsid w:val="002F7B03"/>
    <w:rsid w:val="00301693"/>
    <w:rsid w:val="00302B63"/>
    <w:rsid w:val="00303339"/>
    <w:rsid w:val="00303CCE"/>
    <w:rsid w:val="00310123"/>
    <w:rsid w:val="00310C27"/>
    <w:rsid w:val="003111E9"/>
    <w:rsid w:val="00312EC0"/>
    <w:rsid w:val="00313329"/>
    <w:rsid w:val="003134AD"/>
    <w:rsid w:val="00313D7F"/>
    <w:rsid w:val="00314152"/>
    <w:rsid w:val="0031499C"/>
    <w:rsid w:val="00315259"/>
    <w:rsid w:val="0032027B"/>
    <w:rsid w:val="00320281"/>
    <w:rsid w:val="00321141"/>
    <w:rsid w:val="003249DA"/>
    <w:rsid w:val="003302F0"/>
    <w:rsid w:val="00332B99"/>
    <w:rsid w:val="003401FC"/>
    <w:rsid w:val="00344E41"/>
    <w:rsid w:val="003459E0"/>
    <w:rsid w:val="003537F6"/>
    <w:rsid w:val="003539F7"/>
    <w:rsid w:val="00355219"/>
    <w:rsid w:val="00355253"/>
    <w:rsid w:val="00356677"/>
    <w:rsid w:val="00356EE6"/>
    <w:rsid w:val="00361302"/>
    <w:rsid w:val="00362D4D"/>
    <w:rsid w:val="0037631D"/>
    <w:rsid w:val="00377392"/>
    <w:rsid w:val="00380A64"/>
    <w:rsid w:val="003824CB"/>
    <w:rsid w:val="00383C2C"/>
    <w:rsid w:val="0038522D"/>
    <w:rsid w:val="003877C8"/>
    <w:rsid w:val="00387AFB"/>
    <w:rsid w:val="0039519E"/>
    <w:rsid w:val="00397397"/>
    <w:rsid w:val="003A685A"/>
    <w:rsid w:val="003A73A7"/>
    <w:rsid w:val="003A772A"/>
    <w:rsid w:val="003A7B9C"/>
    <w:rsid w:val="003B0E9E"/>
    <w:rsid w:val="003B0FA7"/>
    <w:rsid w:val="003B1484"/>
    <w:rsid w:val="003C1921"/>
    <w:rsid w:val="003C1DE5"/>
    <w:rsid w:val="003C3DEA"/>
    <w:rsid w:val="003D276C"/>
    <w:rsid w:val="003D2C4D"/>
    <w:rsid w:val="003D33A6"/>
    <w:rsid w:val="003D410C"/>
    <w:rsid w:val="003D71A5"/>
    <w:rsid w:val="003E115D"/>
    <w:rsid w:val="003E6149"/>
    <w:rsid w:val="003E71EB"/>
    <w:rsid w:val="003F0639"/>
    <w:rsid w:val="003F0DDB"/>
    <w:rsid w:val="003F2D5F"/>
    <w:rsid w:val="003F34FB"/>
    <w:rsid w:val="003F5082"/>
    <w:rsid w:val="003F6159"/>
    <w:rsid w:val="003F64A4"/>
    <w:rsid w:val="00403855"/>
    <w:rsid w:val="00405AEB"/>
    <w:rsid w:val="00410B04"/>
    <w:rsid w:val="00411E81"/>
    <w:rsid w:val="00411F07"/>
    <w:rsid w:val="00412EB5"/>
    <w:rsid w:val="00413F6C"/>
    <w:rsid w:val="00416284"/>
    <w:rsid w:val="004212E7"/>
    <w:rsid w:val="00421481"/>
    <w:rsid w:val="0042163A"/>
    <w:rsid w:val="00422FC0"/>
    <w:rsid w:val="0042391E"/>
    <w:rsid w:val="00425D74"/>
    <w:rsid w:val="004307B3"/>
    <w:rsid w:val="00432E1B"/>
    <w:rsid w:val="0043512B"/>
    <w:rsid w:val="00454234"/>
    <w:rsid w:val="00454B4E"/>
    <w:rsid w:val="00455291"/>
    <w:rsid w:val="00460211"/>
    <w:rsid w:val="004616D0"/>
    <w:rsid w:val="00461EC9"/>
    <w:rsid w:val="00464442"/>
    <w:rsid w:val="0046454F"/>
    <w:rsid w:val="0046673C"/>
    <w:rsid w:val="004713EF"/>
    <w:rsid w:val="00472274"/>
    <w:rsid w:val="00472EBC"/>
    <w:rsid w:val="00472F81"/>
    <w:rsid w:val="004758CA"/>
    <w:rsid w:val="004806FB"/>
    <w:rsid w:val="0048085C"/>
    <w:rsid w:val="00481E37"/>
    <w:rsid w:val="00487F0D"/>
    <w:rsid w:val="004922A2"/>
    <w:rsid w:val="004A07C9"/>
    <w:rsid w:val="004A3D9C"/>
    <w:rsid w:val="004A43D6"/>
    <w:rsid w:val="004A4C02"/>
    <w:rsid w:val="004B106E"/>
    <w:rsid w:val="004B1945"/>
    <w:rsid w:val="004B2566"/>
    <w:rsid w:val="004B3085"/>
    <w:rsid w:val="004B45CC"/>
    <w:rsid w:val="004C3874"/>
    <w:rsid w:val="004C4FD4"/>
    <w:rsid w:val="004D0EF2"/>
    <w:rsid w:val="004D4B27"/>
    <w:rsid w:val="004E4BDC"/>
    <w:rsid w:val="004F0EA5"/>
    <w:rsid w:val="004F0F60"/>
    <w:rsid w:val="004F1D08"/>
    <w:rsid w:val="004F1DD7"/>
    <w:rsid w:val="004F358B"/>
    <w:rsid w:val="004F4370"/>
    <w:rsid w:val="004F5258"/>
    <w:rsid w:val="004F6543"/>
    <w:rsid w:val="00502A5B"/>
    <w:rsid w:val="005034D2"/>
    <w:rsid w:val="00505382"/>
    <w:rsid w:val="00505492"/>
    <w:rsid w:val="005124F6"/>
    <w:rsid w:val="00513583"/>
    <w:rsid w:val="00517487"/>
    <w:rsid w:val="00517989"/>
    <w:rsid w:val="00520D13"/>
    <w:rsid w:val="00522045"/>
    <w:rsid w:val="00522162"/>
    <w:rsid w:val="005238A2"/>
    <w:rsid w:val="00527696"/>
    <w:rsid w:val="00532BAE"/>
    <w:rsid w:val="00535F5C"/>
    <w:rsid w:val="00536572"/>
    <w:rsid w:val="005367A5"/>
    <w:rsid w:val="005367AA"/>
    <w:rsid w:val="0053695F"/>
    <w:rsid w:val="00536CA2"/>
    <w:rsid w:val="0054009F"/>
    <w:rsid w:val="00546BB5"/>
    <w:rsid w:val="00547127"/>
    <w:rsid w:val="005506B2"/>
    <w:rsid w:val="00552D6E"/>
    <w:rsid w:val="00554005"/>
    <w:rsid w:val="00554A8D"/>
    <w:rsid w:val="00567D4E"/>
    <w:rsid w:val="005707E1"/>
    <w:rsid w:val="005730A9"/>
    <w:rsid w:val="00574928"/>
    <w:rsid w:val="00575AE6"/>
    <w:rsid w:val="00575BD1"/>
    <w:rsid w:val="0057630C"/>
    <w:rsid w:val="0057686E"/>
    <w:rsid w:val="00576ECF"/>
    <w:rsid w:val="005864F4"/>
    <w:rsid w:val="00593105"/>
    <w:rsid w:val="00595BB4"/>
    <w:rsid w:val="005961DB"/>
    <w:rsid w:val="005962C1"/>
    <w:rsid w:val="005A0A86"/>
    <w:rsid w:val="005A5AE6"/>
    <w:rsid w:val="005C07E8"/>
    <w:rsid w:val="005C114F"/>
    <w:rsid w:val="005C3523"/>
    <w:rsid w:val="005C671C"/>
    <w:rsid w:val="005D55E1"/>
    <w:rsid w:val="005E6F99"/>
    <w:rsid w:val="005E7CEE"/>
    <w:rsid w:val="005F1C55"/>
    <w:rsid w:val="005F39E4"/>
    <w:rsid w:val="005F4D37"/>
    <w:rsid w:val="00600FF1"/>
    <w:rsid w:val="00613AC7"/>
    <w:rsid w:val="00615BFA"/>
    <w:rsid w:val="00620296"/>
    <w:rsid w:val="0062125D"/>
    <w:rsid w:val="00623FB5"/>
    <w:rsid w:val="00625757"/>
    <w:rsid w:val="00626452"/>
    <w:rsid w:val="0062694B"/>
    <w:rsid w:val="006316BC"/>
    <w:rsid w:val="00634988"/>
    <w:rsid w:val="00635EEC"/>
    <w:rsid w:val="00637E58"/>
    <w:rsid w:val="00637EA8"/>
    <w:rsid w:val="0064094A"/>
    <w:rsid w:val="00643307"/>
    <w:rsid w:val="0064370E"/>
    <w:rsid w:val="00660D9B"/>
    <w:rsid w:val="0066312E"/>
    <w:rsid w:val="0066547B"/>
    <w:rsid w:val="006667DF"/>
    <w:rsid w:val="00671920"/>
    <w:rsid w:val="00672BB0"/>
    <w:rsid w:val="00675570"/>
    <w:rsid w:val="0067732D"/>
    <w:rsid w:val="00685406"/>
    <w:rsid w:val="006857EB"/>
    <w:rsid w:val="00685D54"/>
    <w:rsid w:val="00686407"/>
    <w:rsid w:val="00687D0B"/>
    <w:rsid w:val="00690019"/>
    <w:rsid w:val="006A2624"/>
    <w:rsid w:val="006A3AC9"/>
    <w:rsid w:val="006B30A9"/>
    <w:rsid w:val="006C31C1"/>
    <w:rsid w:val="006C3740"/>
    <w:rsid w:val="006C4E33"/>
    <w:rsid w:val="006C5D1D"/>
    <w:rsid w:val="006E2770"/>
    <w:rsid w:val="006E7F33"/>
    <w:rsid w:val="006E7F70"/>
    <w:rsid w:val="006F2A6D"/>
    <w:rsid w:val="006F5B64"/>
    <w:rsid w:val="006F60D6"/>
    <w:rsid w:val="006F656E"/>
    <w:rsid w:val="006F6B37"/>
    <w:rsid w:val="00704714"/>
    <w:rsid w:val="00706850"/>
    <w:rsid w:val="00706AE9"/>
    <w:rsid w:val="00712FCA"/>
    <w:rsid w:val="00720F4D"/>
    <w:rsid w:val="0072227F"/>
    <w:rsid w:val="00722722"/>
    <w:rsid w:val="00724099"/>
    <w:rsid w:val="007246ED"/>
    <w:rsid w:val="00727353"/>
    <w:rsid w:val="007278D2"/>
    <w:rsid w:val="0072792E"/>
    <w:rsid w:val="007407A6"/>
    <w:rsid w:val="007415F5"/>
    <w:rsid w:val="00741653"/>
    <w:rsid w:val="007431BA"/>
    <w:rsid w:val="00744F4C"/>
    <w:rsid w:val="00746FE5"/>
    <w:rsid w:val="0075460D"/>
    <w:rsid w:val="00760BDF"/>
    <w:rsid w:val="007610F5"/>
    <w:rsid w:val="007653F9"/>
    <w:rsid w:val="00770A9F"/>
    <w:rsid w:val="00782EE3"/>
    <w:rsid w:val="00784549"/>
    <w:rsid w:val="00784FAD"/>
    <w:rsid w:val="0078551E"/>
    <w:rsid w:val="007872E6"/>
    <w:rsid w:val="00790907"/>
    <w:rsid w:val="00791E53"/>
    <w:rsid w:val="007920B5"/>
    <w:rsid w:val="00792F64"/>
    <w:rsid w:val="0079403C"/>
    <w:rsid w:val="007963C3"/>
    <w:rsid w:val="007A0062"/>
    <w:rsid w:val="007A0FD8"/>
    <w:rsid w:val="007A1EA5"/>
    <w:rsid w:val="007A3A7E"/>
    <w:rsid w:val="007A572B"/>
    <w:rsid w:val="007A66CF"/>
    <w:rsid w:val="007A7A9F"/>
    <w:rsid w:val="007A7C41"/>
    <w:rsid w:val="007B0233"/>
    <w:rsid w:val="007B15B9"/>
    <w:rsid w:val="007B31B1"/>
    <w:rsid w:val="007B53A0"/>
    <w:rsid w:val="007B6B9B"/>
    <w:rsid w:val="007C141C"/>
    <w:rsid w:val="007C2A2F"/>
    <w:rsid w:val="007C41FB"/>
    <w:rsid w:val="007C71C5"/>
    <w:rsid w:val="007C7559"/>
    <w:rsid w:val="007C7B0E"/>
    <w:rsid w:val="007C7DDA"/>
    <w:rsid w:val="007E0A54"/>
    <w:rsid w:val="007E70FB"/>
    <w:rsid w:val="007F0F28"/>
    <w:rsid w:val="007F1C5E"/>
    <w:rsid w:val="007F1DF8"/>
    <w:rsid w:val="007F3BF2"/>
    <w:rsid w:val="008014D1"/>
    <w:rsid w:val="00801746"/>
    <w:rsid w:val="00802A36"/>
    <w:rsid w:val="00803105"/>
    <w:rsid w:val="00813B0F"/>
    <w:rsid w:val="00814440"/>
    <w:rsid w:val="00816242"/>
    <w:rsid w:val="00816A84"/>
    <w:rsid w:val="008200B1"/>
    <w:rsid w:val="00820415"/>
    <w:rsid w:val="008228BA"/>
    <w:rsid w:val="00823E9F"/>
    <w:rsid w:val="008418D6"/>
    <w:rsid w:val="0085281F"/>
    <w:rsid w:val="008535A2"/>
    <w:rsid w:val="00854DCF"/>
    <w:rsid w:val="00856092"/>
    <w:rsid w:val="0085712A"/>
    <w:rsid w:val="00860AE2"/>
    <w:rsid w:val="008627D7"/>
    <w:rsid w:val="0086472D"/>
    <w:rsid w:val="00870A0D"/>
    <w:rsid w:val="00873659"/>
    <w:rsid w:val="0087523F"/>
    <w:rsid w:val="00877574"/>
    <w:rsid w:val="008821A0"/>
    <w:rsid w:val="00885342"/>
    <w:rsid w:val="008856F5"/>
    <w:rsid w:val="008914E1"/>
    <w:rsid w:val="0089589A"/>
    <w:rsid w:val="008A0093"/>
    <w:rsid w:val="008A55AE"/>
    <w:rsid w:val="008B12DA"/>
    <w:rsid w:val="008B272E"/>
    <w:rsid w:val="008B4033"/>
    <w:rsid w:val="008C1574"/>
    <w:rsid w:val="008C22E0"/>
    <w:rsid w:val="008C2DED"/>
    <w:rsid w:val="008C45F1"/>
    <w:rsid w:val="008C4B46"/>
    <w:rsid w:val="008C4DFA"/>
    <w:rsid w:val="008C71E1"/>
    <w:rsid w:val="008D158B"/>
    <w:rsid w:val="008D467F"/>
    <w:rsid w:val="008D6D7E"/>
    <w:rsid w:val="008E07D1"/>
    <w:rsid w:val="008E3F0D"/>
    <w:rsid w:val="008E4242"/>
    <w:rsid w:val="008E6593"/>
    <w:rsid w:val="008E6E80"/>
    <w:rsid w:val="008E755E"/>
    <w:rsid w:val="008E78DB"/>
    <w:rsid w:val="008F36AD"/>
    <w:rsid w:val="0090032B"/>
    <w:rsid w:val="0090266D"/>
    <w:rsid w:val="009039FE"/>
    <w:rsid w:val="00904DCF"/>
    <w:rsid w:val="0090541F"/>
    <w:rsid w:val="009107EB"/>
    <w:rsid w:val="00912EE8"/>
    <w:rsid w:val="00913A56"/>
    <w:rsid w:val="00915040"/>
    <w:rsid w:val="009163B7"/>
    <w:rsid w:val="00916D31"/>
    <w:rsid w:val="009216D2"/>
    <w:rsid w:val="009233E2"/>
    <w:rsid w:val="00923D7B"/>
    <w:rsid w:val="00927035"/>
    <w:rsid w:val="00927E24"/>
    <w:rsid w:val="00942E25"/>
    <w:rsid w:val="0094703E"/>
    <w:rsid w:val="0095172E"/>
    <w:rsid w:val="00952CE9"/>
    <w:rsid w:val="0095452C"/>
    <w:rsid w:val="00955756"/>
    <w:rsid w:val="009574B8"/>
    <w:rsid w:val="00957725"/>
    <w:rsid w:val="00961084"/>
    <w:rsid w:val="009705B6"/>
    <w:rsid w:val="00971F4B"/>
    <w:rsid w:val="00977184"/>
    <w:rsid w:val="009844A7"/>
    <w:rsid w:val="00990B80"/>
    <w:rsid w:val="00992727"/>
    <w:rsid w:val="00992B84"/>
    <w:rsid w:val="009A0CB4"/>
    <w:rsid w:val="009A14F5"/>
    <w:rsid w:val="009A1FCC"/>
    <w:rsid w:val="009A2F6B"/>
    <w:rsid w:val="009A49B9"/>
    <w:rsid w:val="009A5953"/>
    <w:rsid w:val="009A5978"/>
    <w:rsid w:val="009A658B"/>
    <w:rsid w:val="009A73B4"/>
    <w:rsid w:val="009B3C54"/>
    <w:rsid w:val="009B6E0F"/>
    <w:rsid w:val="009C76DB"/>
    <w:rsid w:val="009D0D41"/>
    <w:rsid w:val="009D1C02"/>
    <w:rsid w:val="009D295D"/>
    <w:rsid w:val="009D2CF6"/>
    <w:rsid w:val="009D5520"/>
    <w:rsid w:val="009E18D7"/>
    <w:rsid w:val="009E24FC"/>
    <w:rsid w:val="009E2BB1"/>
    <w:rsid w:val="009E3F56"/>
    <w:rsid w:val="009E42D9"/>
    <w:rsid w:val="009E5129"/>
    <w:rsid w:val="009F3B41"/>
    <w:rsid w:val="00A025C9"/>
    <w:rsid w:val="00A03ABC"/>
    <w:rsid w:val="00A04B8D"/>
    <w:rsid w:val="00A0609C"/>
    <w:rsid w:val="00A12048"/>
    <w:rsid w:val="00A1485A"/>
    <w:rsid w:val="00A2013A"/>
    <w:rsid w:val="00A20316"/>
    <w:rsid w:val="00A2262C"/>
    <w:rsid w:val="00A246A0"/>
    <w:rsid w:val="00A25F76"/>
    <w:rsid w:val="00A27D39"/>
    <w:rsid w:val="00A3012D"/>
    <w:rsid w:val="00A33CD6"/>
    <w:rsid w:val="00A3668C"/>
    <w:rsid w:val="00A4046F"/>
    <w:rsid w:val="00A40705"/>
    <w:rsid w:val="00A43C14"/>
    <w:rsid w:val="00A43E6B"/>
    <w:rsid w:val="00A51989"/>
    <w:rsid w:val="00A535A2"/>
    <w:rsid w:val="00A53A62"/>
    <w:rsid w:val="00A54063"/>
    <w:rsid w:val="00A56E9C"/>
    <w:rsid w:val="00A74EFE"/>
    <w:rsid w:val="00A76268"/>
    <w:rsid w:val="00A8036E"/>
    <w:rsid w:val="00A8057A"/>
    <w:rsid w:val="00A8534A"/>
    <w:rsid w:val="00A93C02"/>
    <w:rsid w:val="00A95121"/>
    <w:rsid w:val="00A95FC7"/>
    <w:rsid w:val="00A97B6D"/>
    <w:rsid w:val="00AA05B9"/>
    <w:rsid w:val="00AA4D99"/>
    <w:rsid w:val="00AB4A85"/>
    <w:rsid w:val="00AC1AFD"/>
    <w:rsid w:val="00AC2145"/>
    <w:rsid w:val="00AC3F14"/>
    <w:rsid w:val="00AC7A1D"/>
    <w:rsid w:val="00AD4245"/>
    <w:rsid w:val="00AD43BE"/>
    <w:rsid w:val="00AD52EC"/>
    <w:rsid w:val="00AD6C04"/>
    <w:rsid w:val="00AE4503"/>
    <w:rsid w:val="00AE6F59"/>
    <w:rsid w:val="00AF0FD5"/>
    <w:rsid w:val="00AF3A9A"/>
    <w:rsid w:val="00AF54F9"/>
    <w:rsid w:val="00AF69A3"/>
    <w:rsid w:val="00AF7B0B"/>
    <w:rsid w:val="00B02EAE"/>
    <w:rsid w:val="00B0615D"/>
    <w:rsid w:val="00B14B50"/>
    <w:rsid w:val="00B34ACB"/>
    <w:rsid w:val="00B3561D"/>
    <w:rsid w:val="00B41318"/>
    <w:rsid w:val="00B42E1F"/>
    <w:rsid w:val="00B43D48"/>
    <w:rsid w:val="00B449E9"/>
    <w:rsid w:val="00B457EB"/>
    <w:rsid w:val="00B51CE8"/>
    <w:rsid w:val="00B6081F"/>
    <w:rsid w:val="00B63A5A"/>
    <w:rsid w:val="00B66E6B"/>
    <w:rsid w:val="00B67B20"/>
    <w:rsid w:val="00B67B27"/>
    <w:rsid w:val="00B70F12"/>
    <w:rsid w:val="00B741DF"/>
    <w:rsid w:val="00B8085A"/>
    <w:rsid w:val="00B83576"/>
    <w:rsid w:val="00B8410E"/>
    <w:rsid w:val="00B90938"/>
    <w:rsid w:val="00B90AA4"/>
    <w:rsid w:val="00B9439F"/>
    <w:rsid w:val="00B97D65"/>
    <w:rsid w:val="00BA5533"/>
    <w:rsid w:val="00BB02BE"/>
    <w:rsid w:val="00BB1F6B"/>
    <w:rsid w:val="00BB346D"/>
    <w:rsid w:val="00BB4BF0"/>
    <w:rsid w:val="00BB7656"/>
    <w:rsid w:val="00BB7EEF"/>
    <w:rsid w:val="00BC192B"/>
    <w:rsid w:val="00BC6418"/>
    <w:rsid w:val="00BC69C7"/>
    <w:rsid w:val="00BC6DCE"/>
    <w:rsid w:val="00BC6EE5"/>
    <w:rsid w:val="00BD0C97"/>
    <w:rsid w:val="00BD0D43"/>
    <w:rsid w:val="00BE028E"/>
    <w:rsid w:val="00BE0427"/>
    <w:rsid w:val="00BE11C9"/>
    <w:rsid w:val="00BE11F8"/>
    <w:rsid w:val="00BE1530"/>
    <w:rsid w:val="00BE1A9F"/>
    <w:rsid w:val="00BE27BF"/>
    <w:rsid w:val="00BE3A0C"/>
    <w:rsid w:val="00BE3FBA"/>
    <w:rsid w:val="00BE72BC"/>
    <w:rsid w:val="00BF4AFB"/>
    <w:rsid w:val="00BF56CF"/>
    <w:rsid w:val="00BF6125"/>
    <w:rsid w:val="00BF68F2"/>
    <w:rsid w:val="00C046B5"/>
    <w:rsid w:val="00C11F39"/>
    <w:rsid w:val="00C17FE9"/>
    <w:rsid w:val="00C206F3"/>
    <w:rsid w:val="00C21D3E"/>
    <w:rsid w:val="00C2431B"/>
    <w:rsid w:val="00C260F0"/>
    <w:rsid w:val="00C278A9"/>
    <w:rsid w:val="00C33053"/>
    <w:rsid w:val="00C37791"/>
    <w:rsid w:val="00C44331"/>
    <w:rsid w:val="00C452FC"/>
    <w:rsid w:val="00C452FF"/>
    <w:rsid w:val="00C46D64"/>
    <w:rsid w:val="00C5314A"/>
    <w:rsid w:val="00C55526"/>
    <w:rsid w:val="00C55BC5"/>
    <w:rsid w:val="00C57F91"/>
    <w:rsid w:val="00C659F1"/>
    <w:rsid w:val="00C74416"/>
    <w:rsid w:val="00C74C9C"/>
    <w:rsid w:val="00C80643"/>
    <w:rsid w:val="00C81718"/>
    <w:rsid w:val="00C8475B"/>
    <w:rsid w:val="00C86D8D"/>
    <w:rsid w:val="00C905AB"/>
    <w:rsid w:val="00C907A9"/>
    <w:rsid w:val="00C9456C"/>
    <w:rsid w:val="00C96667"/>
    <w:rsid w:val="00CA2A0F"/>
    <w:rsid w:val="00CA5113"/>
    <w:rsid w:val="00CA78AE"/>
    <w:rsid w:val="00CB0949"/>
    <w:rsid w:val="00CB23ED"/>
    <w:rsid w:val="00CB29B7"/>
    <w:rsid w:val="00CB3B85"/>
    <w:rsid w:val="00CB66BD"/>
    <w:rsid w:val="00CB69AA"/>
    <w:rsid w:val="00CB7A17"/>
    <w:rsid w:val="00CB7F24"/>
    <w:rsid w:val="00CC2F89"/>
    <w:rsid w:val="00CC3410"/>
    <w:rsid w:val="00CC78AB"/>
    <w:rsid w:val="00CC7974"/>
    <w:rsid w:val="00CD26CC"/>
    <w:rsid w:val="00CD4604"/>
    <w:rsid w:val="00CD61CE"/>
    <w:rsid w:val="00CE121D"/>
    <w:rsid w:val="00CE2963"/>
    <w:rsid w:val="00CE3BF6"/>
    <w:rsid w:val="00CE3EB5"/>
    <w:rsid w:val="00CE5B64"/>
    <w:rsid w:val="00CF083F"/>
    <w:rsid w:val="00CF15FF"/>
    <w:rsid w:val="00CF1CF7"/>
    <w:rsid w:val="00CF2754"/>
    <w:rsid w:val="00CF3342"/>
    <w:rsid w:val="00CF4469"/>
    <w:rsid w:val="00D011F8"/>
    <w:rsid w:val="00D0784E"/>
    <w:rsid w:val="00D07D38"/>
    <w:rsid w:val="00D11381"/>
    <w:rsid w:val="00D130A8"/>
    <w:rsid w:val="00D142F0"/>
    <w:rsid w:val="00D16C59"/>
    <w:rsid w:val="00D17698"/>
    <w:rsid w:val="00D21785"/>
    <w:rsid w:val="00D22F17"/>
    <w:rsid w:val="00D2442B"/>
    <w:rsid w:val="00D25B25"/>
    <w:rsid w:val="00D371E5"/>
    <w:rsid w:val="00D42ADF"/>
    <w:rsid w:val="00D464CF"/>
    <w:rsid w:val="00D468DF"/>
    <w:rsid w:val="00D46950"/>
    <w:rsid w:val="00D474A5"/>
    <w:rsid w:val="00D52825"/>
    <w:rsid w:val="00D55D40"/>
    <w:rsid w:val="00D572BA"/>
    <w:rsid w:val="00D60645"/>
    <w:rsid w:val="00D623B3"/>
    <w:rsid w:val="00D66510"/>
    <w:rsid w:val="00D678D6"/>
    <w:rsid w:val="00D67A7D"/>
    <w:rsid w:val="00D70ABC"/>
    <w:rsid w:val="00D72A84"/>
    <w:rsid w:val="00D73522"/>
    <w:rsid w:val="00D76F08"/>
    <w:rsid w:val="00D7727C"/>
    <w:rsid w:val="00D8218F"/>
    <w:rsid w:val="00D84BE4"/>
    <w:rsid w:val="00D902F2"/>
    <w:rsid w:val="00D92EB1"/>
    <w:rsid w:val="00D9387D"/>
    <w:rsid w:val="00D94512"/>
    <w:rsid w:val="00D97506"/>
    <w:rsid w:val="00DA142A"/>
    <w:rsid w:val="00DA24F0"/>
    <w:rsid w:val="00DA56F0"/>
    <w:rsid w:val="00DA5A26"/>
    <w:rsid w:val="00DA78CD"/>
    <w:rsid w:val="00DB0B3B"/>
    <w:rsid w:val="00DB0FEA"/>
    <w:rsid w:val="00DB102D"/>
    <w:rsid w:val="00DB2EED"/>
    <w:rsid w:val="00DB52CE"/>
    <w:rsid w:val="00DC74BB"/>
    <w:rsid w:val="00DD0137"/>
    <w:rsid w:val="00DD0B28"/>
    <w:rsid w:val="00DD2684"/>
    <w:rsid w:val="00DD3C15"/>
    <w:rsid w:val="00DD47CA"/>
    <w:rsid w:val="00DE1728"/>
    <w:rsid w:val="00DE65A7"/>
    <w:rsid w:val="00DE67F5"/>
    <w:rsid w:val="00DF5D2A"/>
    <w:rsid w:val="00DF7EAD"/>
    <w:rsid w:val="00E01E2F"/>
    <w:rsid w:val="00E05A44"/>
    <w:rsid w:val="00E06CDD"/>
    <w:rsid w:val="00E10873"/>
    <w:rsid w:val="00E12B08"/>
    <w:rsid w:val="00E159FC"/>
    <w:rsid w:val="00E178AD"/>
    <w:rsid w:val="00E21C52"/>
    <w:rsid w:val="00E22D5E"/>
    <w:rsid w:val="00E243B8"/>
    <w:rsid w:val="00E26C5A"/>
    <w:rsid w:val="00E31A1C"/>
    <w:rsid w:val="00E342B8"/>
    <w:rsid w:val="00E37118"/>
    <w:rsid w:val="00E4073F"/>
    <w:rsid w:val="00E427AA"/>
    <w:rsid w:val="00E47CC0"/>
    <w:rsid w:val="00E50E25"/>
    <w:rsid w:val="00E53C8A"/>
    <w:rsid w:val="00E53F30"/>
    <w:rsid w:val="00E5405C"/>
    <w:rsid w:val="00E54BAE"/>
    <w:rsid w:val="00E55EED"/>
    <w:rsid w:val="00E56C98"/>
    <w:rsid w:val="00E60B6D"/>
    <w:rsid w:val="00E6367E"/>
    <w:rsid w:val="00E64FAC"/>
    <w:rsid w:val="00E66C17"/>
    <w:rsid w:val="00E679F3"/>
    <w:rsid w:val="00E7134F"/>
    <w:rsid w:val="00E73BBD"/>
    <w:rsid w:val="00E74D35"/>
    <w:rsid w:val="00E750CF"/>
    <w:rsid w:val="00E7512E"/>
    <w:rsid w:val="00E77E5C"/>
    <w:rsid w:val="00E8459A"/>
    <w:rsid w:val="00E905EC"/>
    <w:rsid w:val="00E920DF"/>
    <w:rsid w:val="00E94348"/>
    <w:rsid w:val="00E952CC"/>
    <w:rsid w:val="00E97BB6"/>
    <w:rsid w:val="00EA5957"/>
    <w:rsid w:val="00EA6A9A"/>
    <w:rsid w:val="00EA6E59"/>
    <w:rsid w:val="00EB1A4D"/>
    <w:rsid w:val="00EB4DDC"/>
    <w:rsid w:val="00EB4FCE"/>
    <w:rsid w:val="00EC6672"/>
    <w:rsid w:val="00EC7B6D"/>
    <w:rsid w:val="00ED296F"/>
    <w:rsid w:val="00ED2EF3"/>
    <w:rsid w:val="00ED57DD"/>
    <w:rsid w:val="00ED6CB2"/>
    <w:rsid w:val="00ED7185"/>
    <w:rsid w:val="00ED7EEC"/>
    <w:rsid w:val="00EE0EE6"/>
    <w:rsid w:val="00EE1F19"/>
    <w:rsid w:val="00EE5D24"/>
    <w:rsid w:val="00EE69C5"/>
    <w:rsid w:val="00EF0467"/>
    <w:rsid w:val="00EF0E5D"/>
    <w:rsid w:val="00EF4313"/>
    <w:rsid w:val="00EF71A7"/>
    <w:rsid w:val="00F0385B"/>
    <w:rsid w:val="00F04BB1"/>
    <w:rsid w:val="00F04D07"/>
    <w:rsid w:val="00F0597B"/>
    <w:rsid w:val="00F07AFC"/>
    <w:rsid w:val="00F112B5"/>
    <w:rsid w:val="00F13BE7"/>
    <w:rsid w:val="00F141A2"/>
    <w:rsid w:val="00F16266"/>
    <w:rsid w:val="00F17FA0"/>
    <w:rsid w:val="00F2044B"/>
    <w:rsid w:val="00F21500"/>
    <w:rsid w:val="00F23E0C"/>
    <w:rsid w:val="00F24EFC"/>
    <w:rsid w:val="00F27DCD"/>
    <w:rsid w:val="00F27F1A"/>
    <w:rsid w:val="00F31616"/>
    <w:rsid w:val="00F3532B"/>
    <w:rsid w:val="00F40714"/>
    <w:rsid w:val="00F42BF7"/>
    <w:rsid w:val="00F473D0"/>
    <w:rsid w:val="00F47521"/>
    <w:rsid w:val="00F60393"/>
    <w:rsid w:val="00F619D2"/>
    <w:rsid w:val="00F61B31"/>
    <w:rsid w:val="00F65560"/>
    <w:rsid w:val="00F73E3C"/>
    <w:rsid w:val="00F74C66"/>
    <w:rsid w:val="00F75A9E"/>
    <w:rsid w:val="00F76804"/>
    <w:rsid w:val="00F804B0"/>
    <w:rsid w:val="00F84107"/>
    <w:rsid w:val="00F85990"/>
    <w:rsid w:val="00F97D14"/>
    <w:rsid w:val="00FA1383"/>
    <w:rsid w:val="00FA15FD"/>
    <w:rsid w:val="00FA6FEF"/>
    <w:rsid w:val="00FB1F28"/>
    <w:rsid w:val="00FB3D8C"/>
    <w:rsid w:val="00FB4417"/>
    <w:rsid w:val="00FB570C"/>
    <w:rsid w:val="00FB617D"/>
    <w:rsid w:val="00FB6326"/>
    <w:rsid w:val="00FB6A48"/>
    <w:rsid w:val="00FC22CB"/>
    <w:rsid w:val="00FC363B"/>
    <w:rsid w:val="00FD2902"/>
    <w:rsid w:val="00FD47E8"/>
    <w:rsid w:val="00FD5AE4"/>
    <w:rsid w:val="00FD62D7"/>
    <w:rsid w:val="00FE013E"/>
    <w:rsid w:val="00FE0F4D"/>
    <w:rsid w:val="00FE0FA7"/>
    <w:rsid w:val="00FE29CE"/>
    <w:rsid w:val="00FE39B9"/>
    <w:rsid w:val="00FF18C3"/>
    <w:rsid w:val="00FF19A1"/>
    <w:rsid w:val="00FF4995"/>
    <w:rsid w:val="00FF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6ECA62"/>
  <w15:docId w15:val="{A9F42FD0-FE1C-4191-8504-4A095C9E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BB4"/>
    <w:pPr>
      <w:spacing w:after="0" w:line="240" w:lineRule="auto"/>
    </w:pPr>
    <w:rPr>
      <w:rFonts w:ascii="Times New Roman" w:hAnsi="Times New Roman"/>
      <w:sz w:val="24"/>
    </w:rPr>
  </w:style>
  <w:style w:type="paragraph" w:styleId="Heading1">
    <w:name w:val="heading 1"/>
    <w:basedOn w:val="ListParagraph"/>
    <w:next w:val="Normal"/>
    <w:link w:val="Heading1Char"/>
    <w:uiPriority w:val="9"/>
    <w:qFormat/>
    <w:rsid w:val="00383C2C"/>
    <w:pPr>
      <w:numPr>
        <w:numId w:val="2"/>
      </w:numPr>
      <w:shd w:val="clear" w:color="auto" w:fill="FFFFFF"/>
      <w:spacing w:line="225" w:lineRule="atLeast"/>
      <w:jc w:val="both"/>
      <w:textAlignment w:val="top"/>
      <w:outlineLvl w:val="0"/>
    </w:pPr>
    <w:rPr>
      <w:rFonts w:eastAsia="Times New Roman" w:cs="Times New Roman"/>
      <w:b/>
      <w:color w:val="000000"/>
      <w:sz w:val="20"/>
      <w:szCs w:val="20"/>
      <w:lang w:val="en"/>
    </w:rPr>
  </w:style>
  <w:style w:type="paragraph" w:styleId="Heading2">
    <w:name w:val="heading 2"/>
    <w:basedOn w:val="Normal"/>
    <w:next w:val="Normal"/>
    <w:link w:val="Heading2Char"/>
    <w:uiPriority w:val="9"/>
    <w:qFormat/>
    <w:rsid w:val="002A3FD1"/>
    <w:pPr>
      <w:numPr>
        <w:numId w:val="3"/>
      </w:numPr>
      <w:shd w:val="clear" w:color="auto" w:fill="FFFFFF"/>
      <w:spacing w:before="100" w:beforeAutospacing="1" w:after="100" w:afterAutospacing="1" w:line="270" w:lineRule="atLeast"/>
      <w:jc w:val="both"/>
      <w:textAlignment w:val="top"/>
      <w:outlineLvl w:val="1"/>
    </w:pPr>
    <w:rPr>
      <w:rFonts w:eastAsia="Times New Roman" w:cs="Times New Roman"/>
      <w:color w:val="000000"/>
      <w:sz w:val="20"/>
      <w:szCs w:val="20"/>
      <w:lang w:val="en"/>
    </w:rPr>
  </w:style>
  <w:style w:type="paragraph" w:styleId="Heading3">
    <w:name w:val="heading 3"/>
    <w:basedOn w:val="Heading2"/>
    <w:next w:val="Normal"/>
    <w:link w:val="Heading3Char"/>
    <w:uiPriority w:val="9"/>
    <w:unhideWhenUsed/>
    <w:qFormat/>
    <w:rsid w:val="00CD4604"/>
    <w:pPr>
      <w:numPr>
        <w:ilvl w:val="1"/>
      </w:numPr>
      <w:outlineLvl w:val="2"/>
    </w:pPr>
  </w:style>
  <w:style w:type="paragraph" w:styleId="Heading4">
    <w:name w:val="heading 4"/>
    <w:basedOn w:val="Normal"/>
    <w:next w:val="Normal"/>
    <w:link w:val="Heading4Char"/>
    <w:uiPriority w:val="9"/>
    <w:semiHidden/>
    <w:unhideWhenUsed/>
    <w:qFormat/>
    <w:rsid w:val="006857EB"/>
    <w:pPr>
      <w:keepNext/>
      <w:keepLines/>
      <w:spacing w:after="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6857EB"/>
    <w:pPr>
      <w:keepNext/>
      <w:keepLines/>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6857EB"/>
    <w:pPr>
      <w:keepNext/>
      <w:keepLines/>
      <w:spacing w:after="240"/>
      <w:outlineLvl w:val="5"/>
    </w:pPr>
    <w:rPr>
      <w:rFonts w:eastAsiaTheme="majorEastAsia" w:cstheme="majorBidi"/>
      <w:iCs/>
    </w:rPr>
  </w:style>
  <w:style w:type="paragraph" w:styleId="Heading7">
    <w:name w:val="heading 7"/>
    <w:basedOn w:val="Normal"/>
    <w:next w:val="Normal"/>
    <w:link w:val="Heading7Char"/>
    <w:uiPriority w:val="9"/>
    <w:semiHidden/>
    <w:unhideWhenUsed/>
    <w:qFormat/>
    <w:rsid w:val="006857EB"/>
    <w:pPr>
      <w:keepNext/>
      <w:keepLines/>
      <w:spacing w:after="240"/>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6857EB"/>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6857EB"/>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2C"/>
    <w:rPr>
      <w:rFonts w:ascii="Times New Roman" w:eastAsia="Times New Roman" w:hAnsi="Times New Roman" w:cs="Times New Roman"/>
      <w:b/>
      <w:color w:val="000000"/>
      <w:sz w:val="20"/>
      <w:szCs w:val="20"/>
      <w:shd w:val="clear" w:color="auto" w:fill="FFFFFF"/>
      <w:lang w:val="en"/>
    </w:rPr>
  </w:style>
  <w:style w:type="character" w:customStyle="1" w:styleId="Heading2Char">
    <w:name w:val="Heading 2 Char"/>
    <w:basedOn w:val="DefaultParagraphFont"/>
    <w:link w:val="Heading2"/>
    <w:uiPriority w:val="9"/>
    <w:rsid w:val="002A3FD1"/>
    <w:rPr>
      <w:rFonts w:ascii="Times New Roman" w:eastAsia="Times New Roman" w:hAnsi="Times New Roman" w:cs="Times New Roman"/>
      <w:color w:val="000000"/>
      <w:sz w:val="20"/>
      <w:szCs w:val="20"/>
      <w:shd w:val="clear" w:color="auto" w:fill="FFFFFF"/>
      <w:lang w:val="en"/>
    </w:rPr>
  </w:style>
  <w:style w:type="character" w:customStyle="1" w:styleId="Heading3Char">
    <w:name w:val="Heading 3 Char"/>
    <w:basedOn w:val="DefaultParagraphFont"/>
    <w:link w:val="Heading3"/>
    <w:uiPriority w:val="9"/>
    <w:rsid w:val="00CD4604"/>
    <w:rPr>
      <w:rFonts w:ascii="Times New Roman" w:eastAsia="Times New Roman" w:hAnsi="Times New Roman" w:cs="Times New Roman"/>
      <w:color w:val="000000"/>
      <w:sz w:val="20"/>
      <w:szCs w:val="20"/>
      <w:shd w:val="clear" w:color="auto" w:fill="FFFFFF"/>
      <w:lang w:val="en"/>
    </w:rPr>
  </w:style>
  <w:style w:type="character" w:customStyle="1" w:styleId="Heading4Char">
    <w:name w:val="Heading 4 Char"/>
    <w:basedOn w:val="DefaultParagraphFont"/>
    <w:link w:val="Heading4"/>
    <w:uiPriority w:val="9"/>
    <w:semiHidden/>
    <w:rsid w:val="006857EB"/>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rsid w:val="006857EB"/>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6857EB"/>
    <w:rPr>
      <w:rFonts w:ascii="Times New Roman" w:eastAsiaTheme="majorEastAsia" w:hAnsi="Times New Roman" w:cstheme="majorBidi"/>
      <w:iCs/>
      <w:sz w:val="24"/>
    </w:rPr>
  </w:style>
  <w:style w:type="character" w:customStyle="1" w:styleId="Heading7Char">
    <w:name w:val="Heading 7 Char"/>
    <w:basedOn w:val="DefaultParagraphFont"/>
    <w:link w:val="Heading7"/>
    <w:uiPriority w:val="9"/>
    <w:rsid w:val="006857EB"/>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9"/>
    <w:semiHidden/>
    <w:rsid w:val="006857EB"/>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6857EB"/>
    <w:rPr>
      <w:rFonts w:ascii="Times New Roman" w:eastAsiaTheme="majorEastAsia" w:hAnsi="Times New Roman" w:cstheme="majorBidi"/>
      <w:iCs/>
      <w:sz w:val="24"/>
      <w:szCs w:val="20"/>
    </w:rPr>
  </w:style>
  <w:style w:type="character" w:styleId="Strong">
    <w:name w:val="Strong"/>
    <w:basedOn w:val="DefaultParagraphFont"/>
    <w:uiPriority w:val="22"/>
    <w:qFormat/>
    <w:rsid w:val="009A2F6B"/>
    <w:rPr>
      <w:b/>
      <w:bCs/>
    </w:rPr>
  </w:style>
  <w:style w:type="character" w:styleId="CommentReference">
    <w:name w:val="annotation reference"/>
    <w:basedOn w:val="DefaultParagraphFont"/>
    <w:uiPriority w:val="99"/>
    <w:semiHidden/>
    <w:unhideWhenUsed/>
    <w:rsid w:val="009A2F6B"/>
    <w:rPr>
      <w:sz w:val="16"/>
      <w:szCs w:val="16"/>
    </w:rPr>
  </w:style>
  <w:style w:type="paragraph" w:styleId="CommentText">
    <w:name w:val="annotation text"/>
    <w:basedOn w:val="Normal"/>
    <w:link w:val="CommentTextChar"/>
    <w:uiPriority w:val="99"/>
    <w:semiHidden/>
    <w:unhideWhenUsed/>
    <w:rsid w:val="009A2F6B"/>
    <w:rPr>
      <w:sz w:val="20"/>
      <w:szCs w:val="20"/>
    </w:rPr>
  </w:style>
  <w:style w:type="character" w:customStyle="1" w:styleId="CommentTextChar">
    <w:name w:val="Comment Text Char"/>
    <w:basedOn w:val="DefaultParagraphFont"/>
    <w:link w:val="CommentText"/>
    <w:uiPriority w:val="99"/>
    <w:semiHidden/>
    <w:rsid w:val="009A2F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2F6B"/>
    <w:rPr>
      <w:b/>
      <w:bCs/>
    </w:rPr>
  </w:style>
  <w:style w:type="character" w:customStyle="1" w:styleId="CommentSubjectChar">
    <w:name w:val="Comment Subject Char"/>
    <w:basedOn w:val="CommentTextChar"/>
    <w:link w:val="CommentSubject"/>
    <w:uiPriority w:val="99"/>
    <w:semiHidden/>
    <w:rsid w:val="009A2F6B"/>
    <w:rPr>
      <w:rFonts w:ascii="Times New Roman" w:hAnsi="Times New Roman"/>
      <w:b/>
      <w:bCs/>
      <w:sz w:val="20"/>
      <w:szCs w:val="20"/>
    </w:rPr>
  </w:style>
  <w:style w:type="paragraph" w:styleId="BalloonText">
    <w:name w:val="Balloon Text"/>
    <w:basedOn w:val="Normal"/>
    <w:link w:val="BalloonTextChar"/>
    <w:uiPriority w:val="99"/>
    <w:semiHidden/>
    <w:unhideWhenUsed/>
    <w:rsid w:val="009A2F6B"/>
    <w:rPr>
      <w:rFonts w:ascii="Tahoma" w:hAnsi="Tahoma" w:cs="Tahoma"/>
      <w:sz w:val="16"/>
      <w:szCs w:val="16"/>
    </w:rPr>
  </w:style>
  <w:style w:type="character" w:customStyle="1" w:styleId="BalloonTextChar">
    <w:name w:val="Balloon Text Char"/>
    <w:basedOn w:val="DefaultParagraphFont"/>
    <w:link w:val="BalloonText"/>
    <w:uiPriority w:val="99"/>
    <w:semiHidden/>
    <w:rsid w:val="009A2F6B"/>
    <w:rPr>
      <w:rFonts w:ascii="Tahoma" w:hAnsi="Tahoma" w:cs="Tahoma"/>
      <w:sz w:val="16"/>
      <w:szCs w:val="16"/>
    </w:rPr>
  </w:style>
  <w:style w:type="character" w:styleId="Hyperlink">
    <w:name w:val="Hyperlink"/>
    <w:basedOn w:val="DefaultParagraphFont"/>
    <w:uiPriority w:val="99"/>
    <w:unhideWhenUsed/>
    <w:rsid w:val="0027520A"/>
    <w:rPr>
      <w:color w:val="0000FF"/>
      <w:u w:val="single"/>
    </w:rPr>
  </w:style>
  <w:style w:type="paragraph" w:customStyle="1" w:styleId="Bullet1">
    <w:name w:val="Bullet1"/>
    <w:basedOn w:val="Normal"/>
    <w:rsid w:val="00117DC8"/>
    <w:pPr>
      <w:numPr>
        <w:numId w:val="1"/>
      </w:numPr>
      <w:spacing w:before="120" w:after="120" w:line="300" w:lineRule="atLeast"/>
    </w:pPr>
    <w:rPr>
      <w:rFonts w:eastAsia="Times New Roman" w:cs="Times New Roman"/>
      <w:szCs w:val="24"/>
    </w:rPr>
  </w:style>
  <w:style w:type="paragraph" w:styleId="Header">
    <w:name w:val="header"/>
    <w:basedOn w:val="Normal"/>
    <w:link w:val="HeaderChar"/>
    <w:uiPriority w:val="99"/>
    <w:unhideWhenUsed/>
    <w:rsid w:val="00FC363B"/>
    <w:pPr>
      <w:tabs>
        <w:tab w:val="center" w:pos="4680"/>
        <w:tab w:val="right" w:pos="9360"/>
      </w:tabs>
    </w:pPr>
  </w:style>
  <w:style w:type="character" w:customStyle="1" w:styleId="HeaderChar">
    <w:name w:val="Header Char"/>
    <w:basedOn w:val="DefaultParagraphFont"/>
    <w:link w:val="Header"/>
    <w:uiPriority w:val="99"/>
    <w:rsid w:val="00FC363B"/>
    <w:rPr>
      <w:rFonts w:ascii="Times New Roman" w:hAnsi="Times New Roman"/>
      <w:sz w:val="24"/>
    </w:rPr>
  </w:style>
  <w:style w:type="paragraph" w:styleId="Footer">
    <w:name w:val="footer"/>
    <w:basedOn w:val="Normal"/>
    <w:link w:val="FooterChar"/>
    <w:uiPriority w:val="99"/>
    <w:unhideWhenUsed/>
    <w:rsid w:val="00FC363B"/>
    <w:pPr>
      <w:tabs>
        <w:tab w:val="center" w:pos="4680"/>
        <w:tab w:val="right" w:pos="9360"/>
      </w:tabs>
    </w:pPr>
  </w:style>
  <w:style w:type="character" w:customStyle="1" w:styleId="FooterChar">
    <w:name w:val="Footer Char"/>
    <w:basedOn w:val="DefaultParagraphFont"/>
    <w:link w:val="Footer"/>
    <w:uiPriority w:val="99"/>
    <w:rsid w:val="00FC363B"/>
    <w:rPr>
      <w:rFonts w:ascii="Times New Roman" w:hAnsi="Times New Roman"/>
      <w:sz w:val="24"/>
    </w:rPr>
  </w:style>
  <w:style w:type="paragraph" w:styleId="NormalWeb">
    <w:name w:val="Normal (Web)"/>
    <w:basedOn w:val="Normal"/>
    <w:uiPriority w:val="99"/>
    <w:semiHidden/>
    <w:unhideWhenUsed/>
    <w:rsid w:val="00685406"/>
    <w:pPr>
      <w:spacing w:before="100" w:beforeAutospacing="1" w:after="100" w:afterAutospacing="1"/>
    </w:pPr>
    <w:rPr>
      <w:rFonts w:eastAsia="Times New Roman" w:cs="Times New Roman"/>
      <w:szCs w:val="24"/>
    </w:rPr>
  </w:style>
  <w:style w:type="character" w:styleId="FollowedHyperlink">
    <w:name w:val="FollowedHyperlink"/>
    <w:basedOn w:val="DefaultParagraphFont"/>
    <w:uiPriority w:val="99"/>
    <w:semiHidden/>
    <w:unhideWhenUsed/>
    <w:rsid w:val="00167A4F"/>
    <w:rPr>
      <w:color w:val="800080" w:themeColor="followedHyperlink"/>
      <w:u w:val="single"/>
    </w:rPr>
  </w:style>
  <w:style w:type="character" w:customStyle="1" w:styleId="zzmpTrailerItem">
    <w:name w:val="zzmpTrailerItem"/>
    <w:rsid w:val="00157EDE"/>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552D6E"/>
    <w:pPr>
      <w:ind w:left="720"/>
      <w:contextualSpacing/>
    </w:pPr>
  </w:style>
  <w:style w:type="table" w:styleId="TableGrid">
    <w:name w:val="Table Grid"/>
    <w:basedOn w:val="TableNormal"/>
    <w:uiPriority w:val="59"/>
    <w:rsid w:val="00BC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C6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6DCE"/>
    <w:rPr>
      <w:rFonts w:ascii="Courier New" w:eastAsia="Times New Roman" w:hAnsi="Courier New" w:cs="Courier New"/>
      <w:sz w:val="20"/>
      <w:szCs w:val="20"/>
    </w:rPr>
  </w:style>
  <w:style w:type="paragraph" w:styleId="BodyText">
    <w:name w:val="Body Text"/>
    <w:basedOn w:val="Normal"/>
    <w:link w:val="BodyTextChar"/>
    <w:rsid w:val="001008C0"/>
    <w:pPr>
      <w:spacing w:before="240"/>
      <w:jc w:val="both"/>
    </w:pPr>
    <w:rPr>
      <w:rFonts w:eastAsia="Times New Roman" w:cs="Times New Roman"/>
      <w:szCs w:val="20"/>
      <w:lang w:val="en-CA"/>
    </w:rPr>
  </w:style>
  <w:style w:type="character" w:customStyle="1" w:styleId="BodyTextChar">
    <w:name w:val="Body Text Char"/>
    <w:basedOn w:val="DefaultParagraphFont"/>
    <w:link w:val="BodyText"/>
    <w:rsid w:val="001008C0"/>
    <w:rPr>
      <w:rFonts w:ascii="Times New Roman" w:eastAsia="Times New Roman" w:hAnsi="Times New Roman" w:cs="Times New Roman"/>
      <w:sz w:val="24"/>
      <w:szCs w:val="20"/>
      <w:lang w:val="en-CA"/>
    </w:rPr>
  </w:style>
  <w:style w:type="paragraph" w:styleId="ListNumber">
    <w:name w:val="List Number"/>
    <w:basedOn w:val="BodyText"/>
    <w:rsid w:val="001008C0"/>
    <w:pPr>
      <w:keepNext/>
      <w:numPr>
        <w:numId w:val="9"/>
      </w:numPr>
    </w:pPr>
  </w:style>
  <w:style w:type="paragraph" w:styleId="ListNumber2">
    <w:name w:val="List Number 2"/>
    <w:basedOn w:val="BodyText"/>
    <w:rsid w:val="001008C0"/>
    <w:pPr>
      <w:keepNext/>
      <w:numPr>
        <w:ilvl w:val="1"/>
        <w:numId w:val="9"/>
      </w:numPr>
      <w:ind w:left="0"/>
    </w:pPr>
    <w:rPr>
      <w:i/>
      <w:u w:val="single"/>
    </w:rPr>
  </w:style>
  <w:style w:type="paragraph" w:styleId="ListNumber3">
    <w:name w:val="List Number 3"/>
    <w:basedOn w:val="BodyText"/>
    <w:rsid w:val="001008C0"/>
    <w:pPr>
      <w:numPr>
        <w:ilvl w:val="2"/>
        <w:numId w:val="9"/>
      </w:numPr>
    </w:pPr>
  </w:style>
  <w:style w:type="paragraph" w:styleId="ListNumber4">
    <w:name w:val="List Number 4"/>
    <w:basedOn w:val="BodyText"/>
    <w:rsid w:val="001008C0"/>
    <w:pPr>
      <w:numPr>
        <w:ilvl w:val="3"/>
        <w:numId w:val="9"/>
      </w:numPr>
    </w:pPr>
  </w:style>
  <w:style w:type="paragraph" w:styleId="ListNumber5">
    <w:name w:val="List Number 5"/>
    <w:basedOn w:val="BodyText"/>
    <w:rsid w:val="001008C0"/>
    <w:pPr>
      <w:numPr>
        <w:ilvl w:val="4"/>
        <w:numId w:val="9"/>
      </w:numPr>
    </w:pPr>
  </w:style>
  <w:style w:type="paragraph" w:styleId="BodyTextFirstIndent">
    <w:name w:val="Body Text First Indent"/>
    <w:basedOn w:val="BodyText"/>
    <w:link w:val="BodyTextFirstIndentChar"/>
    <w:uiPriority w:val="99"/>
    <w:semiHidden/>
    <w:unhideWhenUsed/>
    <w:rsid w:val="00DD0B03"/>
    <w:pPr>
      <w:spacing w:before="0"/>
      <w:ind w:firstLine="360"/>
      <w:jc w:val="left"/>
    </w:pPr>
    <w:rPr>
      <w:rFonts w:eastAsiaTheme="minorHAnsi" w:cstheme="minorBidi"/>
      <w:szCs w:val="22"/>
      <w:lang w:val="en-US"/>
    </w:rPr>
  </w:style>
  <w:style w:type="character" w:customStyle="1" w:styleId="BodyTextFirstIndentChar">
    <w:name w:val="Body Text First Indent Char"/>
    <w:basedOn w:val="BodyTextChar"/>
    <w:link w:val="BodyTextFirstIndent"/>
    <w:uiPriority w:val="99"/>
    <w:semiHidden/>
    <w:rsid w:val="00DD0B03"/>
    <w:rPr>
      <w:rFonts w:ascii="Times New Roman" w:eastAsia="Times New Roman" w:hAnsi="Times New Roman" w:cs="Times New Roman"/>
      <w:sz w:val="24"/>
      <w:szCs w:val="20"/>
      <w:lang w:val="en-CA"/>
    </w:rPr>
  </w:style>
  <w:style w:type="character" w:customStyle="1" w:styleId="DocID">
    <w:name w:val="DocID"/>
    <w:basedOn w:val="DefaultParagraphFont"/>
    <w:rsid w:val="00AE3BF5"/>
    <w:rPr>
      <w:rFonts w:ascii="Verdana" w:hAnsi="Verdana"/>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7761">
      <w:bodyDiv w:val="1"/>
      <w:marLeft w:val="0"/>
      <w:marRight w:val="0"/>
      <w:marTop w:val="0"/>
      <w:marBottom w:val="0"/>
      <w:divBdr>
        <w:top w:val="none" w:sz="0" w:space="0" w:color="auto"/>
        <w:left w:val="none" w:sz="0" w:space="0" w:color="auto"/>
        <w:bottom w:val="none" w:sz="0" w:space="0" w:color="auto"/>
        <w:right w:val="none" w:sz="0" w:space="0" w:color="auto"/>
      </w:divBdr>
    </w:div>
    <w:div w:id="99423113">
      <w:bodyDiv w:val="1"/>
      <w:marLeft w:val="0"/>
      <w:marRight w:val="0"/>
      <w:marTop w:val="0"/>
      <w:marBottom w:val="0"/>
      <w:divBdr>
        <w:top w:val="none" w:sz="0" w:space="0" w:color="auto"/>
        <w:left w:val="none" w:sz="0" w:space="0" w:color="auto"/>
        <w:bottom w:val="none" w:sz="0" w:space="0" w:color="auto"/>
        <w:right w:val="none" w:sz="0" w:space="0" w:color="auto"/>
      </w:divBdr>
    </w:div>
    <w:div w:id="105396844">
      <w:bodyDiv w:val="1"/>
      <w:marLeft w:val="0"/>
      <w:marRight w:val="0"/>
      <w:marTop w:val="0"/>
      <w:marBottom w:val="0"/>
      <w:divBdr>
        <w:top w:val="none" w:sz="0" w:space="0" w:color="auto"/>
        <w:left w:val="none" w:sz="0" w:space="0" w:color="auto"/>
        <w:bottom w:val="none" w:sz="0" w:space="0" w:color="auto"/>
        <w:right w:val="none" w:sz="0" w:space="0" w:color="auto"/>
      </w:divBdr>
    </w:div>
    <w:div w:id="133450000">
      <w:bodyDiv w:val="1"/>
      <w:marLeft w:val="0"/>
      <w:marRight w:val="0"/>
      <w:marTop w:val="0"/>
      <w:marBottom w:val="0"/>
      <w:divBdr>
        <w:top w:val="none" w:sz="0" w:space="0" w:color="auto"/>
        <w:left w:val="none" w:sz="0" w:space="0" w:color="auto"/>
        <w:bottom w:val="none" w:sz="0" w:space="0" w:color="auto"/>
        <w:right w:val="none" w:sz="0" w:space="0" w:color="auto"/>
      </w:divBdr>
      <w:divsChild>
        <w:div w:id="1150515709">
          <w:marLeft w:val="0"/>
          <w:marRight w:val="0"/>
          <w:marTop w:val="0"/>
          <w:marBottom w:val="0"/>
          <w:divBdr>
            <w:top w:val="none" w:sz="0" w:space="0" w:color="auto"/>
            <w:left w:val="none" w:sz="0" w:space="0" w:color="auto"/>
            <w:bottom w:val="none" w:sz="0" w:space="0" w:color="auto"/>
            <w:right w:val="none" w:sz="0" w:space="0" w:color="auto"/>
          </w:divBdr>
          <w:divsChild>
            <w:div w:id="549734253">
              <w:marLeft w:val="0"/>
              <w:marRight w:val="0"/>
              <w:marTop w:val="0"/>
              <w:marBottom w:val="0"/>
              <w:divBdr>
                <w:top w:val="none" w:sz="0" w:space="0" w:color="auto"/>
                <w:left w:val="none" w:sz="0" w:space="0" w:color="auto"/>
                <w:bottom w:val="none" w:sz="0" w:space="0" w:color="auto"/>
                <w:right w:val="none" w:sz="0" w:space="0" w:color="auto"/>
              </w:divBdr>
              <w:divsChild>
                <w:div w:id="1892620284">
                  <w:marLeft w:val="0"/>
                  <w:marRight w:val="0"/>
                  <w:marTop w:val="0"/>
                  <w:marBottom w:val="0"/>
                  <w:divBdr>
                    <w:top w:val="none" w:sz="0" w:space="0" w:color="auto"/>
                    <w:left w:val="none" w:sz="0" w:space="0" w:color="auto"/>
                    <w:bottom w:val="none" w:sz="0" w:space="0" w:color="auto"/>
                    <w:right w:val="none" w:sz="0" w:space="0" w:color="auto"/>
                  </w:divBdr>
                  <w:divsChild>
                    <w:div w:id="1937588371">
                      <w:marLeft w:val="0"/>
                      <w:marRight w:val="0"/>
                      <w:marTop w:val="0"/>
                      <w:marBottom w:val="0"/>
                      <w:divBdr>
                        <w:top w:val="none" w:sz="0" w:space="0" w:color="auto"/>
                        <w:left w:val="none" w:sz="0" w:space="0" w:color="auto"/>
                        <w:bottom w:val="none" w:sz="0" w:space="0" w:color="auto"/>
                        <w:right w:val="none" w:sz="0" w:space="0" w:color="auto"/>
                      </w:divBdr>
                      <w:divsChild>
                        <w:div w:id="221597618">
                          <w:marLeft w:val="0"/>
                          <w:marRight w:val="0"/>
                          <w:marTop w:val="0"/>
                          <w:marBottom w:val="0"/>
                          <w:divBdr>
                            <w:top w:val="none" w:sz="0" w:space="0" w:color="auto"/>
                            <w:left w:val="none" w:sz="0" w:space="0" w:color="auto"/>
                            <w:bottom w:val="none" w:sz="0" w:space="0" w:color="auto"/>
                            <w:right w:val="none" w:sz="0" w:space="0" w:color="auto"/>
                          </w:divBdr>
                          <w:divsChild>
                            <w:div w:id="433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8228">
                      <w:marLeft w:val="0"/>
                      <w:marRight w:val="0"/>
                      <w:marTop w:val="0"/>
                      <w:marBottom w:val="0"/>
                      <w:divBdr>
                        <w:top w:val="none" w:sz="0" w:space="0" w:color="auto"/>
                        <w:left w:val="none" w:sz="0" w:space="0" w:color="auto"/>
                        <w:bottom w:val="none" w:sz="0" w:space="0" w:color="auto"/>
                        <w:right w:val="none" w:sz="0" w:space="0" w:color="auto"/>
                      </w:divBdr>
                      <w:divsChild>
                        <w:div w:id="1269850523">
                          <w:marLeft w:val="0"/>
                          <w:marRight w:val="0"/>
                          <w:marTop w:val="0"/>
                          <w:marBottom w:val="0"/>
                          <w:divBdr>
                            <w:top w:val="none" w:sz="0" w:space="0" w:color="auto"/>
                            <w:left w:val="none" w:sz="0" w:space="0" w:color="auto"/>
                            <w:bottom w:val="none" w:sz="0" w:space="0" w:color="auto"/>
                            <w:right w:val="none" w:sz="0" w:space="0" w:color="auto"/>
                          </w:divBdr>
                          <w:divsChild>
                            <w:div w:id="1390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5853">
                      <w:marLeft w:val="0"/>
                      <w:marRight w:val="0"/>
                      <w:marTop w:val="0"/>
                      <w:marBottom w:val="0"/>
                      <w:divBdr>
                        <w:top w:val="none" w:sz="0" w:space="0" w:color="auto"/>
                        <w:left w:val="none" w:sz="0" w:space="0" w:color="auto"/>
                        <w:bottom w:val="none" w:sz="0" w:space="0" w:color="auto"/>
                        <w:right w:val="none" w:sz="0" w:space="0" w:color="auto"/>
                      </w:divBdr>
                      <w:divsChild>
                        <w:div w:id="181941989">
                          <w:marLeft w:val="0"/>
                          <w:marRight w:val="0"/>
                          <w:marTop w:val="0"/>
                          <w:marBottom w:val="0"/>
                          <w:divBdr>
                            <w:top w:val="none" w:sz="0" w:space="0" w:color="auto"/>
                            <w:left w:val="none" w:sz="0" w:space="0" w:color="auto"/>
                            <w:bottom w:val="none" w:sz="0" w:space="0" w:color="auto"/>
                            <w:right w:val="none" w:sz="0" w:space="0" w:color="auto"/>
                          </w:divBdr>
                          <w:divsChild>
                            <w:div w:id="16347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06180">
                  <w:marLeft w:val="0"/>
                  <w:marRight w:val="0"/>
                  <w:marTop w:val="0"/>
                  <w:marBottom w:val="0"/>
                  <w:divBdr>
                    <w:top w:val="none" w:sz="0" w:space="0" w:color="auto"/>
                    <w:left w:val="none" w:sz="0" w:space="0" w:color="auto"/>
                    <w:bottom w:val="none" w:sz="0" w:space="0" w:color="auto"/>
                    <w:right w:val="none" w:sz="0" w:space="0" w:color="auto"/>
                  </w:divBdr>
                  <w:divsChild>
                    <w:div w:id="17866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78268">
      <w:bodyDiv w:val="1"/>
      <w:marLeft w:val="0"/>
      <w:marRight w:val="0"/>
      <w:marTop w:val="0"/>
      <w:marBottom w:val="0"/>
      <w:divBdr>
        <w:top w:val="none" w:sz="0" w:space="0" w:color="auto"/>
        <w:left w:val="none" w:sz="0" w:space="0" w:color="auto"/>
        <w:bottom w:val="none" w:sz="0" w:space="0" w:color="auto"/>
        <w:right w:val="none" w:sz="0" w:space="0" w:color="auto"/>
      </w:divBdr>
      <w:divsChild>
        <w:div w:id="468785569">
          <w:marLeft w:val="0"/>
          <w:marRight w:val="0"/>
          <w:marTop w:val="0"/>
          <w:marBottom w:val="0"/>
          <w:divBdr>
            <w:top w:val="none" w:sz="0" w:space="0" w:color="auto"/>
            <w:left w:val="none" w:sz="0" w:space="0" w:color="auto"/>
            <w:bottom w:val="none" w:sz="0" w:space="0" w:color="auto"/>
            <w:right w:val="none" w:sz="0" w:space="0" w:color="auto"/>
          </w:divBdr>
        </w:div>
        <w:div w:id="827936941">
          <w:marLeft w:val="0"/>
          <w:marRight w:val="0"/>
          <w:marTop w:val="0"/>
          <w:marBottom w:val="0"/>
          <w:divBdr>
            <w:top w:val="none" w:sz="0" w:space="0" w:color="auto"/>
            <w:left w:val="none" w:sz="0" w:space="0" w:color="auto"/>
            <w:bottom w:val="none" w:sz="0" w:space="0" w:color="auto"/>
            <w:right w:val="none" w:sz="0" w:space="0" w:color="auto"/>
          </w:divBdr>
        </w:div>
        <w:div w:id="962925016">
          <w:marLeft w:val="0"/>
          <w:marRight w:val="0"/>
          <w:marTop w:val="0"/>
          <w:marBottom w:val="0"/>
          <w:divBdr>
            <w:top w:val="none" w:sz="0" w:space="0" w:color="auto"/>
            <w:left w:val="none" w:sz="0" w:space="0" w:color="auto"/>
            <w:bottom w:val="none" w:sz="0" w:space="0" w:color="auto"/>
            <w:right w:val="none" w:sz="0" w:space="0" w:color="auto"/>
          </w:divBdr>
        </w:div>
        <w:div w:id="1967655658">
          <w:marLeft w:val="0"/>
          <w:marRight w:val="0"/>
          <w:marTop w:val="0"/>
          <w:marBottom w:val="0"/>
          <w:divBdr>
            <w:top w:val="none" w:sz="0" w:space="0" w:color="auto"/>
            <w:left w:val="none" w:sz="0" w:space="0" w:color="auto"/>
            <w:bottom w:val="none" w:sz="0" w:space="0" w:color="auto"/>
            <w:right w:val="none" w:sz="0" w:space="0" w:color="auto"/>
          </w:divBdr>
        </w:div>
      </w:divsChild>
    </w:div>
    <w:div w:id="405803189">
      <w:bodyDiv w:val="1"/>
      <w:marLeft w:val="0"/>
      <w:marRight w:val="0"/>
      <w:marTop w:val="0"/>
      <w:marBottom w:val="0"/>
      <w:divBdr>
        <w:top w:val="none" w:sz="0" w:space="0" w:color="auto"/>
        <w:left w:val="none" w:sz="0" w:space="0" w:color="auto"/>
        <w:bottom w:val="none" w:sz="0" w:space="0" w:color="auto"/>
        <w:right w:val="none" w:sz="0" w:space="0" w:color="auto"/>
      </w:divBdr>
      <w:divsChild>
        <w:div w:id="1043334435">
          <w:marLeft w:val="0"/>
          <w:marRight w:val="0"/>
          <w:marTop w:val="150"/>
          <w:marBottom w:val="0"/>
          <w:divBdr>
            <w:top w:val="none" w:sz="0" w:space="0" w:color="auto"/>
            <w:left w:val="none" w:sz="0" w:space="0" w:color="auto"/>
            <w:bottom w:val="none" w:sz="0" w:space="0" w:color="auto"/>
            <w:right w:val="none" w:sz="0" w:space="0" w:color="auto"/>
          </w:divBdr>
          <w:divsChild>
            <w:div w:id="1916888383">
              <w:marLeft w:val="0"/>
              <w:marRight w:val="150"/>
              <w:marTop w:val="0"/>
              <w:marBottom w:val="375"/>
              <w:divBdr>
                <w:top w:val="none" w:sz="0" w:space="0" w:color="auto"/>
                <w:left w:val="none" w:sz="0" w:space="0" w:color="auto"/>
                <w:bottom w:val="none" w:sz="0" w:space="0" w:color="auto"/>
                <w:right w:val="none" w:sz="0" w:space="0" w:color="auto"/>
              </w:divBdr>
              <w:divsChild>
                <w:div w:id="1112436383">
                  <w:marLeft w:val="0"/>
                  <w:marRight w:val="0"/>
                  <w:marTop w:val="0"/>
                  <w:marBottom w:val="0"/>
                  <w:divBdr>
                    <w:top w:val="none" w:sz="0" w:space="0" w:color="auto"/>
                    <w:left w:val="none" w:sz="0" w:space="0" w:color="auto"/>
                    <w:bottom w:val="none" w:sz="0" w:space="0" w:color="auto"/>
                    <w:right w:val="none" w:sz="0" w:space="0" w:color="auto"/>
                  </w:divBdr>
                  <w:divsChild>
                    <w:div w:id="1516261223">
                      <w:marLeft w:val="0"/>
                      <w:marRight w:val="0"/>
                      <w:marTop w:val="0"/>
                      <w:marBottom w:val="0"/>
                      <w:divBdr>
                        <w:top w:val="none" w:sz="0" w:space="0" w:color="auto"/>
                        <w:left w:val="none" w:sz="0" w:space="0" w:color="auto"/>
                        <w:bottom w:val="none" w:sz="0" w:space="0" w:color="auto"/>
                        <w:right w:val="none" w:sz="0" w:space="0" w:color="auto"/>
                      </w:divBdr>
                      <w:divsChild>
                        <w:div w:id="102069015">
                          <w:marLeft w:val="0"/>
                          <w:marRight w:val="0"/>
                          <w:marTop w:val="0"/>
                          <w:marBottom w:val="225"/>
                          <w:divBdr>
                            <w:top w:val="single" w:sz="6" w:space="0" w:color="C3C3C4"/>
                            <w:left w:val="single" w:sz="6" w:space="0" w:color="C3C3C4"/>
                            <w:bottom w:val="single" w:sz="6" w:space="0" w:color="C3C3C4"/>
                            <w:right w:val="single" w:sz="6" w:space="0" w:color="C3C3C4"/>
                          </w:divBdr>
                          <w:divsChild>
                            <w:div w:id="195122065">
                              <w:marLeft w:val="0"/>
                              <w:marRight w:val="0"/>
                              <w:marTop w:val="0"/>
                              <w:marBottom w:val="0"/>
                              <w:divBdr>
                                <w:top w:val="none" w:sz="0" w:space="0" w:color="auto"/>
                                <w:left w:val="none" w:sz="0" w:space="0" w:color="auto"/>
                                <w:bottom w:val="none" w:sz="0" w:space="0" w:color="auto"/>
                                <w:right w:val="none" w:sz="0" w:space="0" w:color="auto"/>
                              </w:divBdr>
                              <w:divsChild>
                                <w:div w:id="1221330234">
                                  <w:marLeft w:val="0"/>
                                  <w:marRight w:val="0"/>
                                  <w:marTop w:val="0"/>
                                  <w:marBottom w:val="0"/>
                                  <w:divBdr>
                                    <w:top w:val="none" w:sz="0" w:space="0" w:color="auto"/>
                                    <w:left w:val="none" w:sz="0" w:space="0" w:color="auto"/>
                                    <w:bottom w:val="none" w:sz="0" w:space="0" w:color="auto"/>
                                    <w:right w:val="none" w:sz="0" w:space="0" w:color="auto"/>
                                  </w:divBdr>
                                  <w:divsChild>
                                    <w:div w:id="1975406926">
                                      <w:marLeft w:val="150"/>
                                      <w:marRight w:val="0"/>
                                      <w:marTop w:val="0"/>
                                      <w:marBottom w:val="210"/>
                                      <w:divBdr>
                                        <w:top w:val="none" w:sz="0" w:space="0" w:color="auto"/>
                                        <w:left w:val="none" w:sz="0" w:space="0" w:color="auto"/>
                                        <w:bottom w:val="none" w:sz="0" w:space="0" w:color="auto"/>
                                        <w:right w:val="none" w:sz="0" w:space="0" w:color="auto"/>
                                      </w:divBdr>
                                      <w:divsChild>
                                        <w:div w:id="13475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2913520">
      <w:bodyDiv w:val="1"/>
      <w:marLeft w:val="0"/>
      <w:marRight w:val="0"/>
      <w:marTop w:val="0"/>
      <w:marBottom w:val="0"/>
      <w:divBdr>
        <w:top w:val="none" w:sz="0" w:space="0" w:color="auto"/>
        <w:left w:val="none" w:sz="0" w:space="0" w:color="auto"/>
        <w:bottom w:val="none" w:sz="0" w:space="0" w:color="auto"/>
        <w:right w:val="none" w:sz="0" w:space="0" w:color="auto"/>
      </w:divBdr>
    </w:div>
    <w:div w:id="653605317">
      <w:bodyDiv w:val="1"/>
      <w:marLeft w:val="0"/>
      <w:marRight w:val="0"/>
      <w:marTop w:val="0"/>
      <w:marBottom w:val="0"/>
      <w:divBdr>
        <w:top w:val="none" w:sz="0" w:space="0" w:color="auto"/>
        <w:left w:val="none" w:sz="0" w:space="0" w:color="auto"/>
        <w:bottom w:val="none" w:sz="0" w:space="0" w:color="auto"/>
        <w:right w:val="none" w:sz="0" w:space="0" w:color="auto"/>
      </w:divBdr>
    </w:div>
    <w:div w:id="662776729">
      <w:bodyDiv w:val="1"/>
      <w:marLeft w:val="0"/>
      <w:marRight w:val="0"/>
      <w:marTop w:val="0"/>
      <w:marBottom w:val="0"/>
      <w:divBdr>
        <w:top w:val="none" w:sz="0" w:space="0" w:color="auto"/>
        <w:left w:val="none" w:sz="0" w:space="0" w:color="auto"/>
        <w:bottom w:val="none" w:sz="0" w:space="0" w:color="auto"/>
        <w:right w:val="none" w:sz="0" w:space="0" w:color="auto"/>
      </w:divBdr>
      <w:divsChild>
        <w:div w:id="1403287424">
          <w:marLeft w:val="0"/>
          <w:marRight w:val="0"/>
          <w:marTop w:val="0"/>
          <w:marBottom w:val="0"/>
          <w:divBdr>
            <w:top w:val="none" w:sz="0" w:space="0" w:color="auto"/>
            <w:left w:val="none" w:sz="0" w:space="0" w:color="auto"/>
            <w:bottom w:val="none" w:sz="0" w:space="0" w:color="auto"/>
            <w:right w:val="none" w:sz="0" w:space="0" w:color="auto"/>
          </w:divBdr>
          <w:divsChild>
            <w:div w:id="1507134670">
              <w:marLeft w:val="0"/>
              <w:marRight w:val="0"/>
              <w:marTop w:val="0"/>
              <w:marBottom w:val="0"/>
              <w:divBdr>
                <w:top w:val="none" w:sz="0" w:space="0" w:color="auto"/>
                <w:left w:val="none" w:sz="0" w:space="0" w:color="auto"/>
                <w:bottom w:val="none" w:sz="0" w:space="0" w:color="auto"/>
                <w:right w:val="none" w:sz="0" w:space="0" w:color="auto"/>
              </w:divBdr>
              <w:divsChild>
                <w:div w:id="269048784">
                  <w:marLeft w:val="0"/>
                  <w:marRight w:val="0"/>
                  <w:marTop w:val="0"/>
                  <w:marBottom w:val="0"/>
                  <w:divBdr>
                    <w:top w:val="none" w:sz="0" w:space="0" w:color="auto"/>
                    <w:left w:val="none" w:sz="0" w:space="0" w:color="auto"/>
                    <w:bottom w:val="none" w:sz="0" w:space="0" w:color="auto"/>
                    <w:right w:val="none" w:sz="0" w:space="0" w:color="auto"/>
                  </w:divBdr>
                  <w:divsChild>
                    <w:div w:id="694117610">
                      <w:marLeft w:val="0"/>
                      <w:marRight w:val="0"/>
                      <w:marTop w:val="0"/>
                      <w:marBottom w:val="0"/>
                      <w:divBdr>
                        <w:top w:val="none" w:sz="0" w:space="0" w:color="auto"/>
                        <w:left w:val="none" w:sz="0" w:space="0" w:color="auto"/>
                        <w:bottom w:val="none" w:sz="0" w:space="0" w:color="auto"/>
                        <w:right w:val="none" w:sz="0" w:space="0" w:color="auto"/>
                      </w:divBdr>
                      <w:divsChild>
                        <w:div w:id="351034118">
                          <w:marLeft w:val="0"/>
                          <w:marRight w:val="0"/>
                          <w:marTop w:val="0"/>
                          <w:marBottom w:val="0"/>
                          <w:divBdr>
                            <w:top w:val="none" w:sz="0" w:space="0" w:color="auto"/>
                            <w:left w:val="none" w:sz="0" w:space="0" w:color="auto"/>
                            <w:bottom w:val="none" w:sz="0" w:space="0" w:color="auto"/>
                            <w:right w:val="none" w:sz="0" w:space="0" w:color="auto"/>
                          </w:divBdr>
                        </w:div>
                      </w:divsChild>
                    </w:div>
                    <w:div w:id="1334071189">
                      <w:marLeft w:val="0"/>
                      <w:marRight w:val="0"/>
                      <w:marTop w:val="0"/>
                      <w:marBottom w:val="0"/>
                      <w:divBdr>
                        <w:top w:val="none" w:sz="0" w:space="0" w:color="auto"/>
                        <w:left w:val="none" w:sz="0" w:space="0" w:color="auto"/>
                        <w:bottom w:val="none" w:sz="0" w:space="0" w:color="auto"/>
                        <w:right w:val="none" w:sz="0" w:space="0" w:color="auto"/>
                      </w:divBdr>
                      <w:divsChild>
                        <w:div w:id="11196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13393">
      <w:bodyDiv w:val="1"/>
      <w:marLeft w:val="0"/>
      <w:marRight w:val="0"/>
      <w:marTop w:val="0"/>
      <w:marBottom w:val="0"/>
      <w:divBdr>
        <w:top w:val="none" w:sz="0" w:space="0" w:color="auto"/>
        <w:left w:val="none" w:sz="0" w:space="0" w:color="auto"/>
        <w:bottom w:val="none" w:sz="0" w:space="0" w:color="auto"/>
        <w:right w:val="none" w:sz="0" w:space="0" w:color="auto"/>
      </w:divBdr>
      <w:divsChild>
        <w:div w:id="2091727470">
          <w:marLeft w:val="0"/>
          <w:marRight w:val="0"/>
          <w:marTop w:val="150"/>
          <w:marBottom w:val="0"/>
          <w:divBdr>
            <w:top w:val="none" w:sz="0" w:space="0" w:color="auto"/>
            <w:left w:val="none" w:sz="0" w:space="0" w:color="auto"/>
            <w:bottom w:val="none" w:sz="0" w:space="0" w:color="auto"/>
            <w:right w:val="none" w:sz="0" w:space="0" w:color="auto"/>
          </w:divBdr>
          <w:divsChild>
            <w:div w:id="1662810247">
              <w:marLeft w:val="0"/>
              <w:marRight w:val="150"/>
              <w:marTop w:val="0"/>
              <w:marBottom w:val="375"/>
              <w:divBdr>
                <w:top w:val="none" w:sz="0" w:space="0" w:color="auto"/>
                <w:left w:val="none" w:sz="0" w:space="0" w:color="auto"/>
                <w:bottom w:val="none" w:sz="0" w:space="0" w:color="auto"/>
                <w:right w:val="none" w:sz="0" w:space="0" w:color="auto"/>
              </w:divBdr>
              <w:divsChild>
                <w:div w:id="1679771956">
                  <w:marLeft w:val="0"/>
                  <w:marRight w:val="0"/>
                  <w:marTop w:val="0"/>
                  <w:marBottom w:val="0"/>
                  <w:divBdr>
                    <w:top w:val="none" w:sz="0" w:space="0" w:color="auto"/>
                    <w:left w:val="none" w:sz="0" w:space="0" w:color="auto"/>
                    <w:bottom w:val="none" w:sz="0" w:space="0" w:color="auto"/>
                    <w:right w:val="none" w:sz="0" w:space="0" w:color="auto"/>
                  </w:divBdr>
                  <w:divsChild>
                    <w:div w:id="1779443107">
                      <w:marLeft w:val="0"/>
                      <w:marRight w:val="0"/>
                      <w:marTop w:val="0"/>
                      <w:marBottom w:val="0"/>
                      <w:divBdr>
                        <w:top w:val="none" w:sz="0" w:space="0" w:color="auto"/>
                        <w:left w:val="none" w:sz="0" w:space="0" w:color="auto"/>
                        <w:bottom w:val="none" w:sz="0" w:space="0" w:color="auto"/>
                        <w:right w:val="none" w:sz="0" w:space="0" w:color="auto"/>
                      </w:divBdr>
                      <w:divsChild>
                        <w:div w:id="933056277">
                          <w:marLeft w:val="0"/>
                          <w:marRight w:val="0"/>
                          <w:marTop w:val="0"/>
                          <w:marBottom w:val="225"/>
                          <w:divBdr>
                            <w:top w:val="single" w:sz="6" w:space="0" w:color="C3C3C4"/>
                            <w:left w:val="single" w:sz="6" w:space="0" w:color="C3C3C4"/>
                            <w:bottom w:val="single" w:sz="6" w:space="0" w:color="C3C3C4"/>
                            <w:right w:val="single" w:sz="6" w:space="0" w:color="C3C3C4"/>
                          </w:divBdr>
                          <w:divsChild>
                            <w:div w:id="2124105217">
                              <w:marLeft w:val="0"/>
                              <w:marRight w:val="0"/>
                              <w:marTop w:val="0"/>
                              <w:marBottom w:val="0"/>
                              <w:divBdr>
                                <w:top w:val="none" w:sz="0" w:space="0" w:color="auto"/>
                                <w:left w:val="none" w:sz="0" w:space="0" w:color="auto"/>
                                <w:bottom w:val="none" w:sz="0" w:space="0" w:color="auto"/>
                                <w:right w:val="none" w:sz="0" w:space="0" w:color="auto"/>
                              </w:divBdr>
                              <w:divsChild>
                                <w:div w:id="1867284072">
                                  <w:marLeft w:val="0"/>
                                  <w:marRight w:val="0"/>
                                  <w:marTop w:val="0"/>
                                  <w:marBottom w:val="0"/>
                                  <w:divBdr>
                                    <w:top w:val="none" w:sz="0" w:space="0" w:color="auto"/>
                                    <w:left w:val="none" w:sz="0" w:space="0" w:color="auto"/>
                                    <w:bottom w:val="none" w:sz="0" w:space="0" w:color="auto"/>
                                    <w:right w:val="none" w:sz="0" w:space="0" w:color="auto"/>
                                  </w:divBdr>
                                  <w:divsChild>
                                    <w:div w:id="1475830407">
                                      <w:marLeft w:val="150"/>
                                      <w:marRight w:val="0"/>
                                      <w:marTop w:val="0"/>
                                      <w:marBottom w:val="210"/>
                                      <w:divBdr>
                                        <w:top w:val="none" w:sz="0" w:space="0" w:color="auto"/>
                                        <w:left w:val="none" w:sz="0" w:space="0" w:color="auto"/>
                                        <w:bottom w:val="none" w:sz="0" w:space="0" w:color="auto"/>
                                        <w:right w:val="none" w:sz="0" w:space="0" w:color="auto"/>
                                      </w:divBdr>
                                      <w:divsChild>
                                        <w:div w:id="17989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563773">
      <w:bodyDiv w:val="1"/>
      <w:marLeft w:val="0"/>
      <w:marRight w:val="0"/>
      <w:marTop w:val="0"/>
      <w:marBottom w:val="0"/>
      <w:divBdr>
        <w:top w:val="none" w:sz="0" w:space="0" w:color="auto"/>
        <w:left w:val="none" w:sz="0" w:space="0" w:color="auto"/>
        <w:bottom w:val="none" w:sz="0" w:space="0" w:color="auto"/>
        <w:right w:val="none" w:sz="0" w:space="0" w:color="auto"/>
      </w:divBdr>
    </w:div>
    <w:div w:id="819271075">
      <w:bodyDiv w:val="1"/>
      <w:marLeft w:val="0"/>
      <w:marRight w:val="0"/>
      <w:marTop w:val="0"/>
      <w:marBottom w:val="0"/>
      <w:divBdr>
        <w:top w:val="none" w:sz="0" w:space="0" w:color="auto"/>
        <w:left w:val="none" w:sz="0" w:space="0" w:color="auto"/>
        <w:bottom w:val="none" w:sz="0" w:space="0" w:color="auto"/>
        <w:right w:val="none" w:sz="0" w:space="0" w:color="auto"/>
      </w:divBdr>
    </w:div>
    <w:div w:id="821118563">
      <w:bodyDiv w:val="1"/>
      <w:marLeft w:val="0"/>
      <w:marRight w:val="0"/>
      <w:marTop w:val="0"/>
      <w:marBottom w:val="0"/>
      <w:divBdr>
        <w:top w:val="none" w:sz="0" w:space="0" w:color="auto"/>
        <w:left w:val="none" w:sz="0" w:space="0" w:color="auto"/>
        <w:bottom w:val="none" w:sz="0" w:space="0" w:color="auto"/>
        <w:right w:val="none" w:sz="0" w:space="0" w:color="auto"/>
      </w:divBdr>
    </w:div>
    <w:div w:id="830294636">
      <w:bodyDiv w:val="1"/>
      <w:marLeft w:val="0"/>
      <w:marRight w:val="0"/>
      <w:marTop w:val="0"/>
      <w:marBottom w:val="0"/>
      <w:divBdr>
        <w:top w:val="none" w:sz="0" w:space="0" w:color="auto"/>
        <w:left w:val="none" w:sz="0" w:space="0" w:color="auto"/>
        <w:bottom w:val="none" w:sz="0" w:space="0" w:color="auto"/>
        <w:right w:val="none" w:sz="0" w:space="0" w:color="auto"/>
      </w:divBdr>
      <w:divsChild>
        <w:div w:id="776632990">
          <w:marLeft w:val="0"/>
          <w:marRight w:val="0"/>
          <w:marTop w:val="150"/>
          <w:marBottom w:val="0"/>
          <w:divBdr>
            <w:top w:val="none" w:sz="0" w:space="0" w:color="auto"/>
            <w:left w:val="none" w:sz="0" w:space="0" w:color="auto"/>
            <w:bottom w:val="none" w:sz="0" w:space="0" w:color="auto"/>
            <w:right w:val="none" w:sz="0" w:space="0" w:color="auto"/>
          </w:divBdr>
          <w:divsChild>
            <w:div w:id="606473935">
              <w:marLeft w:val="0"/>
              <w:marRight w:val="150"/>
              <w:marTop w:val="0"/>
              <w:marBottom w:val="375"/>
              <w:divBdr>
                <w:top w:val="none" w:sz="0" w:space="0" w:color="auto"/>
                <w:left w:val="none" w:sz="0" w:space="0" w:color="auto"/>
                <w:bottom w:val="none" w:sz="0" w:space="0" w:color="auto"/>
                <w:right w:val="none" w:sz="0" w:space="0" w:color="auto"/>
              </w:divBdr>
              <w:divsChild>
                <w:div w:id="2081246838">
                  <w:marLeft w:val="0"/>
                  <w:marRight w:val="0"/>
                  <w:marTop w:val="0"/>
                  <w:marBottom w:val="0"/>
                  <w:divBdr>
                    <w:top w:val="none" w:sz="0" w:space="0" w:color="auto"/>
                    <w:left w:val="none" w:sz="0" w:space="0" w:color="auto"/>
                    <w:bottom w:val="none" w:sz="0" w:space="0" w:color="auto"/>
                    <w:right w:val="none" w:sz="0" w:space="0" w:color="auto"/>
                  </w:divBdr>
                  <w:divsChild>
                    <w:div w:id="1068920120">
                      <w:marLeft w:val="0"/>
                      <w:marRight w:val="0"/>
                      <w:marTop w:val="0"/>
                      <w:marBottom w:val="0"/>
                      <w:divBdr>
                        <w:top w:val="none" w:sz="0" w:space="0" w:color="auto"/>
                        <w:left w:val="none" w:sz="0" w:space="0" w:color="auto"/>
                        <w:bottom w:val="none" w:sz="0" w:space="0" w:color="auto"/>
                        <w:right w:val="none" w:sz="0" w:space="0" w:color="auto"/>
                      </w:divBdr>
                      <w:divsChild>
                        <w:div w:id="1138304491">
                          <w:marLeft w:val="0"/>
                          <w:marRight w:val="0"/>
                          <w:marTop w:val="0"/>
                          <w:marBottom w:val="225"/>
                          <w:divBdr>
                            <w:top w:val="single" w:sz="6" w:space="0" w:color="C3C3C4"/>
                            <w:left w:val="single" w:sz="6" w:space="0" w:color="C3C3C4"/>
                            <w:bottom w:val="single" w:sz="6" w:space="0" w:color="C3C3C4"/>
                            <w:right w:val="single" w:sz="6" w:space="0" w:color="C3C3C4"/>
                          </w:divBdr>
                          <w:divsChild>
                            <w:div w:id="719667126">
                              <w:marLeft w:val="0"/>
                              <w:marRight w:val="0"/>
                              <w:marTop w:val="0"/>
                              <w:marBottom w:val="0"/>
                              <w:divBdr>
                                <w:top w:val="none" w:sz="0" w:space="0" w:color="auto"/>
                                <w:left w:val="none" w:sz="0" w:space="0" w:color="auto"/>
                                <w:bottom w:val="none" w:sz="0" w:space="0" w:color="auto"/>
                                <w:right w:val="none" w:sz="0" w:space="0" w:color="auto"/>
                              </w:divBdr>
                              <w:divsChild>
                                <w:div w:id="1710104042">
                                  <w:marLeft w:val="0"/>
                                  <w:marRight w:val="0"/>
                                  <w:marTop w:val="0"/>
                                  <w:marBottom w:val="0"/>
                                  <w:divBdr>
                                    <w:top w:val="none" w:sz="0" w:space="0" w:color="auto"/>
                                    <w:left w:val="none" w:sz="0" w:space="0" w:color="auto"/>
                                    <w:bottom w:val="none" w:sz="0" w:space="0" w:color="auto"/>
                                    <w:right w:val="none" w:sz="0" w:space="0" w:color="auto"/>
                                  </w:divBdr>
                                  <w:divsChild>
                                    <w:div w:id="195852522">
                                      <w:marLeft w:val="150"/>
                                      <w:marRight w:val="0"/>
                                      <w:marTop w:val="0"/>
                                      <w:marBottom w:val="210"/>
                                      <w:divBdr>
                                        <w:top w:val="none" w:sz="0" w:space="0" w:color="auto"/>
                                        <w:left w:val="none" w:sz="0" w:space="0" w:color="auto"/>
                                        <w:bottom w:val="none" w:sz="0" w:space="0" w:color="auto"/>
                                        <w:right w:val="none" w:sz="0" w:space="0" w:color="auto"/>
                                      </w:divBdr>
                                      <w:divsChild>
                                        <w:div w:id="19806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443359">
                      <w:marLeft w:val="0"/>
                      <w:marRight w:val="0"/>
                      <w:marTop w:val="0"/>
                      <w:marBottom w:val="0"/>
                      <w:divBdr>
                        <w:top w:val="none" w:sz="0" w:space="0" w:color="auto"/>
                        <w:left w:val="none" w:sz="0" w:space="0" w:color="auto"/>
                        <w:bottom w:val="none" w:sz="0" w:space="0" w:color="auto"/>
                        <w:right w:val="none" w:sz="0" w:space="0" w:color="auto"/>
                      </w:divBdr>
                      <w:divsChild>
                        <w:div w:id="1515025017">
                          <w:marLeft w:val="0"/>
                          <w:marRight w:val="0"/>
                          <w:marTop w:val="0"/>
                          <w:marBottom w:val="225"/>
                          <w:divBdr>
                            <w:top w:val="single" w:sz="6" w:space="0" w:color="C3C3C4"/>
                            <w:left w:val="single" w:sz="6" w:space="0" w:color="C3C3C4"/>
                            <w:bottom w:val="single" w:sz="6" w:space="0" w:color="C3C3C4"/>
                            <w:right w:val="single" w:sz="6" w:space="0" w:color="C3C3C4"/>
                          </w:divBdr>
                          <w:divsChild>
                            <w:div w:id="589507296">
                              <w:marLeft w:val="0"/>
                              <w:marRight w:val="0"/>
                              <w:marTop w:val="0"/>
                              <w:marBottom w:val="0"/>
                              <w:divBdr>
                                <w:top w:val="none" w:sz="0" w:space="0" w:color="auto"/>
                                <w:left w:val="none" w:sz="0" w:space="0" w:color="auto"/>
                                <w:bottom w:val="none" w:sz="0" w:space="0" w:color="auto"/>
                                <w:right w:val="none" w:sz="0" w:space="0" w:color="auto"/>
                              </w:divBdr>
                              <w:divsChild>
                                <w:div w:id="421605997">
                                  <w:marLeft w:val="0"/>
                                  <w:marRight w:val="0"/>
                                  <w:marTop w:val="0"/>
                                  <w:marBottom w:val="0"/>
                                  <w:divBdr>
                                    <w:top w:val="none" w:sz="0" w:space="0" w:color="auto"/>
                                    <w:left w:val="none" w:sz="0" w:space="0" w:color="auto"/>
                                    <w:bottom w:val="none" w:sz="0" w:space="0" w:color="auto"/>
                                    <w:right w:val="none" w:sz="0" w:space="0" w:color="auto"/>
                                  </w:divBdr>
                                  <w:divsChild>
                                    <w:div w:id="276567279">
                                      <w:marLeft w:val="150"/>
                                      <w:marRight w:val="0"/>
                                      <w:marTop w:val="0"/>
                                      <w:marBottom w:val="210"/>
                                      <w:divBdr>
                                        <w:top w:val="none" w:sz="0" w:space="0" w:color="auto"/>
                                        <w:left w:val="none" w:sz="0" w:space="0" w:color="auto"/>
                                        <w:bottom w:val="none" w:sz="0" w:space="0" w:color="auto"/>
                                        <w:right w:val="none" w:sz="0" w:space="0" w:color="auto"/>
                                      </w:divBdr>
                                      <w:divsChild>
                                        <w:div w:id="4649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427447">
      <w:bodyDiv w:val="1"/>
      <w:marLeft w:val="0"/>
      <w:marRight w:val="0"/>
      <w:marTop w:val="0"/>
      <w:marBottom w:val="0"/>
      <w:divBdr>
        <w:top w:val="none" w:sz="0" w:space="0" w:color="auto"/>
        <w:left w:val="none" w:sz="0" w:space="0" w:color="auto"/>
        <w:bottom w:val="none" w:sz="0" w:space="0" w:color="auto"/>
        <w:right w:val="none" w:sz="0" w:space="0" w:color="auto"/>
      </w:divBdr>
      <w:divsChild>
        <w:div w:id="56128856">
          <w:marLeft w:val="0"/>
          <w:marRight w:val="0"/>
          <w:marTop w:val="0"/>
          <w:marBottom w:val="0"/>
          <w:divBdr>
            <w:top w:val="none" w:sz="0" w:space="0" w:color="auto"/>
            <w:left w:val="none" w:sz="0" w:space="0" w:color="auto"/>
            <w:bottom w:val="none" w:sz="0" w:space="0" w:color="auto"/>
            <w:right w:val="none" w:sz="0" w:space="0" w:color="auto"/>
          </w:divBdr>
        </w:div>
        <w:div w:id="156311389">
          <w:marLeft w:val="0"/>
          <w:marRight w:val="0"/>
          <w:marTop w:val="0"/>
          <w:marBottom w:val="0"/>
          <w:divBdr>
            <w:top w:val="none" w:sz="0" w:space="0" w:color="auto"/>
            <w:left w:val="none" w:sz="0" w:space="0" w:color="auto"/>
            <w:bottom w:val="none" w:sz="0" w:space="0" w:color="auto"/>
            <w:right w:val="none" w:sz="0" w:space="0" w:color="auto"/>
          </w:divBdr>
        </w:div>
        <w:div w:id="166749885">
          <w:marLeft w:val="0"/>
          <w:marRight w:val="0"/>
          <w:marTop w:val="0"/>
          <w:marBottom w:val="0"/>
          <w:divBdr>
            <w:top w:val="none" w:sz="0" w:space="0" w:color="auto"/>
            <w:left w:val="none" w:sz="0" w:space="0" w:color="auto"/>
            <w:bottom w:val="none" w:sz="0" w:space="0" w:color="auto"/>
            <w:right w:val="none" w:sz="0" w:space="0" w:color="auto"/>
          </w:divBdr>
        </w:div>
        <w:div w:id="234585134">
          <w:marLeft w:val="0"/>
          <w:marRight w:val="0"/>
          <w:marTop w:val="0"/>
          <w:marBottom w:val="0"/>
          <w:divBdr>
            <w:top w:val="none" w:sz="0" w:space="0" w:color="auto"/>
            <w:left w:val="none" w:sz="0" w:space="0" w:color="auto"/>
            <w:bottom w:val="none" w:sz="0" w:space="0" w:color="auto"/>
            <w:right w:val="none" w:sz="0" w:space="0" w:color="auto"/>
          </w:divBdr>
        </w:div>
        <w:div w:id="279537118">
          <w:marLeft w:val="0"/>
          <w:marRight w:val="0"/>
          <w:marTop w:val="0"/>
          <w:marBottom w:val="0"/>
          <w:divBdr>
            <w:top w:val="none" w:sz="0" w:space="0" w:color="auto"/>
            <w:left w:val="none" w:sz="0" w:space="0" w:color="auto"/>
            <w:bottom w:val="none" w:sz="0" w:space="0" w:color="auto"/>
            <w:right w:val="none" w:sz="0" w:space="0" w:color="auto"/>
          </w:divBdr>
        </w:div>
        <w:div w:id="438374463">
          <w:marLeft w:val="0"/>
          <w:marRight w:val="0"/>
          <w:marTop w:val="0"/>
          <w:marBottom w:val="0"/>
          <w:divBdr>
            <w:top w:val="none" w:sz="0" w:space="0" w:color="auto"/>
            <w:left w:val="none" w:sz="0" w:space="0" w:color="auto"/>
            <w:bottom w:val="none" w:sz="0" w:space="0" w:color="auto"/>
            <w:right w:val="none" w:sz="0" w:space="0" w:color="auto"/>
          </w:divBdr>
        </w:div>
        <w:div w:id="493028404">
          <w:marLeft w:val="0"/>
          <w:marRight w:val="0"/>
          <w:marTop w:val="0"/>
          <w:marBottom w:val="0"/>
          <w:divBdr>
            <w:top w:val="none" w:sz="0" w:space="0" w:color="auto"/>
            <w:left w:val="none" w:sz="0" w:space="0" w:color="auto"/>
            <w:bottom w:val="none" w:sz="0" w:space="0" w:color="auto"/>
            <w:right w:val="none" w:sz="0" w:space="0" w:color="auto"/>
          </w:divBdr>
        </w:div>
        <w:div w:id="583730619">
          <w:marLeft w:val="0"/>
          <w:marRight w:val="0"/>
          <w:marTop w:val="0"/>
          <w:marBottom w:val="0"/>
          <w:divBdr>
            <w:top w:val="none" w:sz="0" w:space="0" w:color="auto"/>
            <w:left w:val="none" w:sz="0" w:space="0" w:color="auto"/>
            <w:bottom w:val="none" w:sz="0" w:space="0" w:color="auto"/>
            <w:right w:val="none" w:sz="0" w:space="0" w:color="auto"/>
          </w:divBdr>
        </w:div>
        <w:div w:id="592125179">
          <w:marLeft w:val="0"/>
          <w:marRight w:val="0"/>
          <w:marTop w:val="0"/>
          <w:marBottom w:val="0"/>
          <w:divBdr>
            <w:top w:val="none" w:sz="0" w:space="0" w:color="auto"/>
            <w:left w:val="none" w:sz="0" w:space="0" w:color="auto"/>
            <w:bottom w:val="none" w:sz="0" w:space="0" w:color="auto"/>
            <w:right w:val="none" w:sz="0" w:space="0" w:color="auto"/>
          </w:divBdr>
        </w:div>
        <w:div w:id="646596686">
          <w:marLeft w:val="0"/>
          <w:marRight w:val="0"/>
          <w:marTop w:val="0"/>
          <w:marBottom w:val="0"/>
          <w:divBdr>
            <w:top w:val="none" w:sz="0" w:space="0" w:color="auto"/>
            <w:left w:val="none" w:sz="0" w:space="0" w:color="auto"/>
            <w:bottom w:val="none" w:sz="0" w:space="0" w:color="auto"/>
            <w:right w:val="none" w:sz="0" w:space="0" w:color="auto"/>
          </w:divBdr>
        </w:div>
        <w:div w:id="693118871">
          <w:marLeft w:val="0"/>
          <w:marRight w:val="0"/>
          <w:marTop w:val="0"/>
          <w:marBottom w:val="0"/>
          <w:divBdr>
            <w:top w:val="none" w:sz="0" w:space="0" w:color="auto"/>
            <w:left w:val="none" w:sz="0" w:space="0" w:color="auto"/>
            <w:bottom w:val="none" w:sz="0" w:space="0" w:color="auto"/>
            <w:right w:val="none" w:sz="0" w:space="0" w:color="auto"/>
          </w:divBdr>
        </w:div>
        <w:div w:id="699624320">
          <w:marLeft w:val="0"/>
          <w:marRight w:val="0"/>
          <w:marTop w:val="0"/>
          <w:marBottom w:val="0"/>
          <w:divBdr>
            <w:top w:val="none" w:sz="0" w:space="0" w:color="auto"/>
            <w:left w:val="none" w:sz="0" w:space="0" w:color="auto"/>
            <w:bottom w:val="none" w:sz="0" w:space="0" w:color="auto"/>
            <w:right w:val="none" w:sz="0" w:space="0" w:color="auto"/>
          </w:divBdr>
        </w:div>
        <w:div w:id="872158238">
          <w:marLeft w:val="0"/>
          <w:marRight w:val="0"/>
          <w:marTop w:val="0"/>
          <w:marBottom w:val="0"/>
          <w:divBdr>
            <w:top w:val="none" w:sz="0" w:space="0" w:color="auto"/>
            <w:left w:val="none" w:sz="0" w:space="0" w:color="auto"/>
            <w:bottom w:val="none" w:sz="0" w:space="0" w:color="auto"/>
            <w:right w:val="none" w:sz="0" w:space="0" w:color="auto"/>
          </w:divBdr>
        </w:div>
        <w:div w:id="979385013">
          <w:marLeft w:val="0"/>
          <w:marRight w:val="0"/>
          <w:marTop w:val="0"/>
          <w:marBottom w:val="0"/>
          <w:divBdr>
            <w:top w:val="none" w:sz="0" w:space="0" w:color="auto"/>
            <w:left w:val="none" w:sz="0" w:space="0" w:color="auto"/>
            <w:bottom w:val="none" w:sz="0" w:space="0" w:color="auto"/>
            <w:right w:val="none" w:sz="0" w:space="0" w:color="auto"/>
          </w:divBdr>
        </w:div>
        <w:div w:id="982659753">
          <w:marLeft w:val="0"/>
          <w:marRight w:val="0"/>
          <w:marTop w:val="0"/>
          <w:marBottom w:val="0"/>
          <w:divBdr>
            <w:top w:val="none" w:sz="0" w:space="0" w:color="auto"/>
            <w:left w:val="none" w:sz="0" w:space="0" w:color="auto"/>
            <w:bottom w:val="none" w:sz="0" w:space="0" w:color="auto"/>
            <w:right w:val="none" w:sz="0" w:space="0" w:color="auto"/>
          </w:divBdr>
        </w:div>
        <w:div w:id="1104961560">
          <w:marLeft w:val="0"/>
          <w:marRight w:val="0"/>
          <w:marTop w:val="0"/>
          <w:marBottom w:val="0"/>
          <w:divBdr>
            <w:top w:val="none" w:sz="0" w:space="0" w:color="auto"/>
            <w:left w:val="none" w:sz="0" w:space="0" w:color="auto"/>
            <w:bottom w:val="none" w:sz="0" w:space="0" w:color="auto"/>
            <w:right w:val="none" w:sz="0" w:space="0" w:color="auto"/>
          </w:divBdr>
        </w:div>
        <w:div w:id="1117724860">
          <w:marLeft w:val="0"/>
          <w:marRight w:val="0"/>
          <w:marTop w:val="0"/>
          <w:marBottom w:val="0"/>
          <w:divBdr>
            <w:top w:val="none" w:sz="0" w:space="0" w:color="auto"/>
            <w:left w:val="none" w:sz="0" w:space="0" w:color="auto"/>
            <w:bottom w:val="none" w:sz="0" w:space="0" w:color="auto"/>
            <w:right w:val="none" w:sz="0" w:space="0" w:color="auto"/>
          </w:divBdr>
        </w:div>
        <w:div w:id="1121606740">
          <w:marLeft w:val="0"/>
          <w:marRight w:val="0"/>
          <w:marTop w:val="0"/>
          <w:marBottom w:val="0"/>
          <w:divBdr>
            <w:top w:val="none" w:sz="0" w:space="0" w:color="auto"/>
            <w:left w:val="none" w:sz="0" w:space="0" w:color="auto"/>
            <w:bottom w:val="none" w:sz="0" w:space="0" w:color="auto"/>
            <w:right w:val="none" w:sz="0" w:space="0" w:color="auto"/>
          </w:divBdr>
        </w:div>
        <w:div w:id="1124926744">
          <w:marLeft w:val="0"/>
          <w:marRight w:val="0"/>
          <w:marTop w:val="0"/>
          <w:marBottom w:val="0"/>
          <w:divBdr>
            <w:top w:val="none" w:sz="0" w:space="0" w:color="auto"/>
            <w:left w:val="none" w:sz="0" w:space="0" w:color="auto"/>
            <w:bottom w:val="none" w:sz="0" w:space="0" w:color="auto"/>
            <w:right w:val="none" w:sz="0" w:space="0" w:color="auto"/>
          </w:divBdr>
        </w:div>
        <w:div w:id="1137917013">
          <w:marLeft w:val="0"/>
          <w:marRight w:val="0"/>
          <w:marTop w:val="0"/>
          <w:marBottom w:val="0"/>
          <w:divBdr>
            <w:top w:val="none" w:sz="0" w:space="0" w:color="auto"/>
            <w:left w:val="none" w:sz="0" w:space="0" w:color="auto"/>
            <w:bottom w:val="none" w:sz="0" w:space="0" w:color="auto"/>
            <w:right w:val="none" w:sz="0" w:space="0" w:color="auto"/>
          </w:divBdr>
        </w:div>
        <w:div w:id="1317295225">
          <w:marLeft w:val="0"/>
          <w:marRight w:val="0"/>
          <w:marTop w:val="0"/>
          <w:marBottom w:val="0"/>
          <w:divBdr>
            <w:top w:val="none" w:sz="0" w:space="0" w:color="auto"/>
            <w:left w:val="none" w:sz="0" w:space="0" w:color="auto"/>
            <w:bottom w:val="none" w:sz="0" w:space="0" w:color="auto"/>
            <w:right w:val="none" w:sz="0" w:space="0" w:color="auto"/>
          </w:divBdr>
        </w:div>
        <w:div w:id="1363895331">
          <w:marLeft w:val="0"/>
          <w:marRight w:val="0"/>
          <w:marTop w:val="0"/>
          <w:marBottom w:val="0"/>
          <w:divBdr>
            <w:top w:val="none" w:sz="0" w:space="0" w:color="auto"/>
            <w:left w:val="none" w:sz="0" w:space="0" w:color="auto"/>
            <w:bottom w:val="none" w:sz="0" w:space="0" w:color="auto"/>
            <w:right w:val="none" w:sz="0" w:space="0" w:color="auto"/>
          </w:divBdr>
        </w:div>
        <w:div w:id="1380663717">
          <w:marLeft w:val="0"/>
          <w:marRight w:val="0"/>
          <w:marTop w:val="0"/>
          <w:marBottom w:val="0"/>
          <w:divBdr>
            <w:top w:val="none" w:sz="0" w:space="0" w:color="auto"/>
            <w:left w:val="none" w:sz="0" w:space="0" w:color="auto"/>
            <w:bottom w:val="none" w:sz="0" w:space="0" w:color="auto"/>
            <w:right w:val="none" w:sz="0" w:space="0" w:color="auto"/>
          </w:divBdr>
        </w:div>
        <w:div w:id="1394160138">
          <w:marLeft w:val="0"/>
          <w:marRight w:val="0"/>
          <w:marTop w:val="0"/>
          <w:marBottom w:val="0"/>
          <w:divBdr>
            <w:top w:val="none" w:sz="0" w:space="0" w:color="auto"/>
            <w:left w:val="none" w:sz="0" w:space="0" w:color="auto"/>
            <w:bottom w:val="none" w:sz="0" w:space="0" w:color="auto"/>
            <w:right w:val="none" w:sz="0" w:space="0" w:color="auto"/>
          </w:divBdr>
        </w:div>
        <w:div w:id="1418820678">
          <w:marLeft w:val="0"/>
          <w:marRight w:val="0"/>
          <w:marTop w:val="0"/>
          <w:marBottom w:val="0"/>
          <w:divBdr>
            <w:top w:val="none" w:sz="0" w:space="0" w:color="auto"/>
            <w:left w:val="none" w:sz="0" w:space="0" w:color="auto"/>
            <w:bottom w:val="none" w:sz="0" w:space="0" w:color="auto"/>
            <w:right w:val="none" w:sz="0" w:space="0" w:color="auto"/>
          </w:divBdr>
        </w:div>
        <w:div w:id="1522820153">
          <w:marLeft w:val="0"/>
          <w:marRight w:val="0"/>
          <w:marTop w:val="0"/>
          <w:marBottom w:val="0"/>
          <w:divBdr>
            <w:top w:val="none" w:sz="0" w:space="0" w:color="auto"/>
            <w:left w:val="none" w:sz="0" w:space="0" w:color="auto"/>
            <w:bottom w:val="none" w:sz="0" w:space="0" w:color="auto"/>
            <w:right w:val="none" w:sz="0" w:space="0" w:color="auto"/>
          </w:divBdr>
        </w:div>
        <w:div w:id="1562132511">
          <w:marLeft w:val="0"/>
          <w:marRight w:val="0"/>
          <w:marTop w:val="0"/>
          <w:marBottom w:val="0"/>
          <w:divBdr>
            <w:top w:val="none" w:sz="0" w:space="0" w:color="auto"/>
            <w:left w:val="none" w:sz="0" w:space="0" w:color="auto"/>
            <w:bottom w:val="none" w:sz="0" w:space="0" w:color="auto"/>
            <w:right w:val="none" w:sz="0" w:space="0" w:color="auto"/>
          </w:divBdr>
        </w:div>
        <w:div w:id="1579827243">
          <w:marLeft w:val="0"/>
          <w:marRight w:val="0"/>
          <w:marTop w:val="0"/>
          <w:marBottom w:val="0"/>
          <w:divBdr>
            <w:top w:val="none" w:sz="0" w:space="0" w:color="auto"/>
            <w:left w:val="none" w:sz="0" w:space="0" w:color="auto"/>
            <w:bottom w:val="none" w:sz="0" w:space="0" w:color="auto"/>
            <w:right w:val="none" w:sz="0" w:space="0" w:color="auto"/>
          </w:divBdr>
        </w:div>
        <w:div w:id="1601569132">
          <w:marLeft w:val="0"/>
          <w:marRight w:val="0"/>
          <w:marTop w:val="0"/>
          <w:marBottom w:val="0"/>
          <w:divBdr>
            <w:top w:val="none" w:sz="0" w:space="0" w:color="auto"/>
            <w:left w:val="none" w:sz="0" w:space="0" w:color="auto"/>
            <w:bottom w:val="none" w:sz="0" w:space="0" w:color="auto"/>
            <w:right w:val="none" w:sz="0" w:space="0" w:color="auto"/>
          </w:divBdr>
        </w:div>
        <w:div w:id="1690258348">
          <w:marLeft w:val="0"/>
          <w:marRight w:val="0"/>
          <w:marTop w:val="0"/>
          <w:marBottom w:val="0"/>
          <w:divBdr>
            <w:top w:val="none" w:sz="0" w:space="0" w:color="auto"/>
            <w:left w:val="none" w:sz="0" w:space="0" w:color="auto"/>
            <w:bottom w:val="none" w:sz="0" w:space="0" w:color="auto"/>
            <w:right w:val="none" w:sz="0" w:space="0" w:color="auto"/>
          </w:divBdr>
        </w:div>
        <w:div w:id="1711345774">
          <w:marLeft w:val="0"/>
          <w:marRight w:val="0"/>
          <w:marTop w:val="0"/>
          <w:marBottom w:val="0"/>
          <w:divBdr>
            <w:top w:val="none" w:sz="0" w:space="0" w:color="auto"/>
            <w:left w:val="none" w:sz="0" w:space="0" w:color="auto"/>
            <w:bottom w:val="none" w:sz="0" w:space="0" w:color="auto"/>
            <w:right w:val="none" w:sz="0" w:space="0" w:color="auto"/>
          </w:divBdr>
        </w:div>
        <w:div w:id="1829665279">
          <w:marLeft w:val="0"/>
          <w:marRight w:val="0"/>
          <w:marTop w:val="0"/>
          <w:marBottom w:val="0"/>
          <w:divBdr>
            <w:top w:val="none" w:sz="0" w:space="0" w:color="auto"/>
            <w:left w:val="none" w:sz="0" w:space="0" w:color="auto"/>
            <w:bottom w:val="none" w:sz="0" w:space="0" w:color="auto"/>
            <w:right w:val="none" w:sz="0" w:space="0" w:color="auto"/>
          </w:divBdr>
        </w:div>
        <w:div w:id="2010711863">
          <w:marLeft w:val="0"/>
          <w:marRight w:val="0"/>
          <w:marTop w:val="0"/>
          <w:marBottom w:val="0"/>
          <w:divBdr>
            <w:top w:val="none" w:sz="0" w:space="0" w:color="auto"/>
            <w:left w:val="none" w:sz="0" w:space="0" w:color="auto"/>
            <w:bottom w:val="none" w:sz="0" w:space="0" w:color="auto"/>
            <w:right w:val="none" w:sz="0" w:space="0" w:color="auto"/>
          </w:divBdr>
        </w:div>
        <w:div w:id="2035642919">
          <w:marLeft w:val="0"/>
          <w:marRight w:val="0"/>
          <w:marTop w:val="0"/>
          <w:marBottom w:val="0"/>
          <w:divBdr>
            <w:top w:val="none" w:sz="0" w:space="0" w:color="auto"/>
            <w:left w:val="none" w:sz="0" w:space="0" w:color="auto"/>
            <w:bottom w:val="none" w:sz="0" w:space="0" w:color="auto"/>
            <w:right w:val="none" w:sz="0" w:space="0" w:color="auto"/>
          </w:divBdr>
        </w:div>
      </w:divsChild>
    </w:div>
    <w:div w:id="952446571">
      <w:bodyDiv w:val="1"/>
      <w:marLeft w:val="0"/>
      <w:marRight w:val="0"/>
      <w:marTop w:val="0"/>
      <w:marBottom w:val="0"/>
      <w:divBdr>
        <w:top w:val="none" w:sz="0" w:space="0" w:color="auto"/>
        <w:left w:val="none" w:sz="0" w:space="0" w:color="auto"/>
        <w:bottom w:val="none" w:sz="0" w:space="0" w:color="auto"/>
        <w:right w:val="none" w:sz="0" w:space="0" w:color="auto"/>
      </w:divBdr>
      <w:divsChild>
        <w:div w:id="39598439">
          <w:marLeft w:val="0"/>
          <w:marRight w:val="0"/>
          <w:marTop w:val="0"/>
          <w:marBottom w:val="0"/>
          <w:divBdr>
            <w:top w:val="none" w:sz="0" w:space="0" w:color="auto"/>
            <w:left w:val="none" w:sz="0" w:space="0" w:color="auto"/>
            <w:bottom w:val="none" w:sz="0" w:space="0" w:color="auto"/>
            <w:right w:val="none" w:sz="0" w:space="0" w:color="auto"/>
          </w:divBdr>
        </w:div>
        <w:div w:id="105007581">
          <w:marLeft w:val="0"/>
          <w:marRight w:val="0"/>
          <w:marTop w:val="0"/>
          <w:marBottom w:val="0"/>
          <w:divBdr>
            <w:top w:val="none" w:sz="0" w:space="0" w:color="auto"/>
            <w:left w:val="none" w:sz="0" w:space="0" w:color="auto"/>
            <w:bottom w:val="none" w:sz="0" w:space="0" w:color="auto"/>
            <w:right w:val="none" w:sz="0" w:space="0" w:color="auto"/>
          </w:divBdr>
        </w:div>
        <w:div w:id="862212995">
          <w:marLeft w:val="0"/>
          <w:marRight w:val="0"/>
          <w:marTop w:val="0"/>
          <w:marBottom w:val="0"/>
          <w:divBdr>
            <w:top w:val="none" w:sz="0" w:space="0" w:color="auto"/>
            <w:left w:val="none" w:sz="0" w:space="0" w:color="auto"/>
            <w:bottom w:val="none" w:sz="0" w:space="0" w:color="auto"/>
            <w:right w:val="none" w:sz="0" w:space="0" w:color="auto"/>
          </w:divBdr>
        </w:div>
        <w:div w:id="1311524485">
          <w:marLeft w:val="0"/>
          <w:marRight w:val="0"/>
          <w:marTop w:val="0"/>
          <w:marBottom w:val="0"/>
          <w:divBdr>
            <w:top w:val="none" w:sz="0" w:space="0" w:color="auto"/>
            <w:left w:val="none" w:sz="0" w:space="0" w:color="auto"/>
            <w:bottom w:val="none" w:sz="0" w:space="0" w:color="auto"/>
            <w:right w:val="none" w:sz="0" w:space="0" w:color="auto"/>
          </w:divBdr>
        </w:div>
        <w:div w:id="1479567065">
          <w:marLeft w:val="0"/>
          <w:marRight w:val="0"/>
          <w:marTop w:val="0"/>
          <w:marBottom w:val="0"/>
          <w:divBdr>
            <w:top w:val="none" w:sz="0" w:space="0" w:color="auto"/>
            <w:left w:val="none" w:sz="0" w:space="0" w:color="auto"/>
            <w:bottom w:val="none" w:sz="0" w:space="0" w:color="auto"/>
            <w:right w:val="none" w:sz="0" w:space="0" w:color="auto"/>
          </w:divBdr>
        </w:div>
        <w:div w:id="2037804940">
          <w:marLeft w:val="0"/>
          <w:marRight w:val="0"/>
          <w:marTop w:val="0"/>
          <w:marBottom w:val="0"/>
          <w:divBdr>
            <w:top w:val="none" w:sz="0" w:space="0" w:color="auto"/>
            <w:left w:val="none" w:sz="0" w:space="0" w:color="auto"/>
            <w:bottom w:val="none" w:sz="0" w:space="0" w:color="auto"/>
            <w:right w:val="none" w:sz="0" w:space="0" w:color="auto"/>
          </w:divBdr>
        </w:div>
      </w:divsChild>
    </w:div>
    <w:div w:id="956524943">
      <w:bodyDiv w:val="1"/>
      <w:marLeft w:val="0"/>
      <w:marRight w:val="0"/>
      <w:marTop w:val="0"/>
      <w:marBottom w:val="0"/>
      <w:divBdr>
        <w:top w:val="none" w:sz="0" w:space="0" w:color="auto"/>
        <w:left w:val="none" w:sz="0" w:space="0" w:color="auto"/>
        <w:bottom w:val="none" w:sz="0" w:space="0" w:color="auto"/>
        <w:right w:val="none" w:sz="0" w:space="0" w:color="auto"/>
      </w:divBdr>
      <w:divsChild>
        <w:div w:id="435447830">
          <w:marLeft w:val="0"/>
          <w:marRight w:val="0"/>
          <w:marTop w:val="150"/>
          <w:marBottom w:val="0"/>
          <w:divBdr>
            <w:top w:val="none" w:sz="0" w:space="0" w:color="auto"/>
            <w:left w:val="none" w:sz="0" w:space="0" w:color="auto"/>
            <w:bottom w:val="none" w:sz="0" w:space="0" w:color="auto"/>
            <w:right w:val="none" w:sz="0" w:space="0" w:color="auto"/>
          </w:divBdr>
          <w:divsChild>
            <w:div w:id="452217371">
              <w:marLeft w:val="0"/>
              <w:marRight w:val="150"/>
              <w:marTop w:val="0"/>
              <w:marBottom w:val="375"/>
              <w:divBdr>
                <w:top w:val="none" w:sz="0" w:space="0" w:color="auto"/>
                <w:left w:val="none" w:sz="0" w:space="0" w:color="auto"/>
                <w:bottom w:val="none" w:sz="0" w:space="0" w:color="auto"/>
                <w:right w:val="none" w:sz="0" w:space="0" w:color="auto"/>
              </w:divBdr>
              <w:divsChild>
                <w:div w:id="1055275136">
                  <w:marLeft w:val="0"/>
                  <w:marRight w:val="0"/>
                  <w:marTop w:val="0"/>
                  <w:marBottom w:val="0"/>
                  <w:divBdr>
                    <w:top w:val="none" w:sz="0" w:space="0" w:color="auto"/>
                    <w:left w:val="none" w:sz="0" w:space="0" w:color="auto"/>
                    <w:bottom w:val="none" w:sz="0" w:space="0" w:color="auto"/>
                    <w:right w:val="none" w:sz="0" w:space="0" w:color="auto"/>
                  </w:divBdr>
                  <w:divsChild>
                    <w:div w:id="1109471484">
                      <w:marLeft w:val="0"/>
                      <w:marRight w:val="0"/>
                      <w:marTop w:val="0"/>
                      <w:marBottom w:val="0"/>
                      <w:divBdr>
                        <w:top w:val="none" w:sz="0" w:space="0" w:color="auto"/>
                        <w:left w:val="none" w:sz="0" w:space="0" w:color="auto"/>
                        <w:bottom w:val="none" w:sz="0" w:space="0" w:color="auto"/>
                        <w:right w:val="none" w:sz="0" w:space="0" w:color="auto"/>
                      </w:divBdr>
                      <w:divsChild>
                        <w:div w:id="1544053438">
                          <w:marLeft w:val="0"/>
                          <w:marRight w:val="0"/>
                          <w:marTop w:val="0"/>
                          <w:marBottom w:val="225"/>
                          <w:divBdr>
                            <w:top w:val="single" w:sz="6" w:space="0" w:color="C3C3C4"/>
                            <w:left w:val="single" w:sz="6" w:space="0" w:color="C3C3C4"/>
                            <w:bottom w:val="single" w:sz="6" w:space="0" w:color="C3C3C4"/>
                            <w:right w:val="single" w:sz="6" w:space="0" w:color="C3C3C4"/>
                          </w:divBdr>
                          <w:divsChild>
                            <w:div w:id="116682138">
                              <w:marLeft w:val="0"/>
                              <w:marRight w:val="0"/>
                              <w:marTop w:val="0"/>
                              <w:marBottom w:val="0"/>
                              <w:divBdr>
                                <w:top w:val="none" w:sz="0" w:space="0" w:color="auto"/>
                                <w:left w:val="none" w:sz="0" w:space="0" w:color="auto"/>
                                <w:bottom w:val="none" w:sz="0" w:space="0" w:color="auto"/>
                                <w:right w:val="none" w:sz="0" w:space="0" w:color="auto"/>
                              </w:divBdr>
                              <w:divsChild>
                                <w:div w:id="484709464">
                                  <w:marLeft w:val="0"/>
                                  <w:marRight w:val="0"/>
                                  <w:marTop w:val="0"/>
                                  <w:marBottom w:val="0"/>
                                  <w:divBdr>
                                    <w:top w:val="none" w:sz="0" w:space="0" w:color="auto"/>
                                    <w:left w:val="none" w:sz="0" w:space="0" w:color="auto"/>
                                    <w:bottom w:val="none" w:sz="0" w:space="0" w:color="auto"/>
                                    <w:right w:val="none" w:sz="0" w:space="0" w:color="auto"/>
                                  </w:divBdr>
                                  <w:divsChild>
                                    <w:div w:id="1748384115">
                                      <w:marLeft w:val="150"/>
                                      <w:marRight w:val="0"/>
                                      <w:marTop w:val="0"/>
                                      <w:marBottom w:val="210"/>
                                      <w:divBdr>
                                        <w:top w:val="none" w:sz="0" w:space="0" w:color="auto"/>
                                        <w:left w:val="none" w:sz="0" w:space="0" w:color="auto"/>
                                        <w:bottom w:val="none" w:sz="0" w:space="0" w:color="auto"/>
                                        <w:right w:val="none" w:sz="0" w:space="0" w:color="auto"/>
                                      </w:divBdr>
                                      <w:divsChild>
                                        <w:div w:id="13950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331484">
      <w:bodyDiv w:val="1"/>
      <w:marLeft w:val="0"/>
      <w:marRight w:val="0"/>
      <w:marTop w:val="0"/>
      <w:marBottom w:val="0"/>
      <w:divBdr>
        <w:top w:val="none" w:sz="0" w:space="0" w:color="auto"/>
        <w:left w:val="none" w:sz="0" w:space="0" w:color="auto"/>
        <w:bottom w:val="none" w:sz="0" w:space="0" w:color="auto"/>
        <w:right w:val="none" w:sz="0" w:space="0" w:color="auto"/>
      </w:divBdr>
      <w:divsChild>
        <w:div w:id="1963078039">
          <w:marLeft w:val="0"/>
          <w:marRight w:val="0"/>
          <w:marTop w:val="0"/>
          <w:marBottom w:val="0"/>
          <w:divBdr>
            <w:top w:val="none" w:sz="0" w:space="0" w:color="auto"/>
            <w:left w:val="none" w:sz="0" w:space="0" w:color="auto"/>
            <w:bottom w:val="none" w:sz="0" w:space="0" w:color="auto"/>
            <w:right w:val="none" w:sz="0" w:space="0" w:color="auto"/>
          </w:divBdr>
          <w:divsChild>
            <w:div w:id="824391410">
              <w:marLeft w:val="0"/>
              <w:marRight w:val="0"/>
              <w:marTop w:val="0"/>
              <w:marBottom w:val="0"/>
              <w:divBdr>
                <w:top w:val="none" w:sz="0" w:space="0" w:color="auto"/>
                <w:left w:val="none" w:sz="0" w:space="0" w:color="auto"/>
                <w:bottom w:val="none" w:sz="0" w:space="0" w:color="auto"/>
                <w:right w:val="none" w:sz="0" w:space="0" w:color="auto"/>
              </w:divBdr>
              <w:divsChild>
                <w:div w:id="1164935131">
                  <w:marLeft w:val="0"/>
                  <w:marRight w:val="0"/>
                  <w:marTop w:val="0"/>
                  <w:marBottom w:val="0"/>
                  <w:divBdr>
                    <w:top w:val="none" w:sz="0" w:space="0" w:color="auto"/>
                    <w:left w:val="none" w:sz="0" w:space="0" w:color="auto"/>
                    <w:bottom w:val="none" w:sz="0" w:space="0" w:color="auto"/>
                    <w:right w:val="none" w:sz="0" w:space="0" w:color="auto"/>
                  </w:divBdr>
                </w:div>
              </w:divsChild>
            </w:div>
            <w:div w:id="1274050917">
              <w:marLeft w:val="0"/>
              <w:marRight w:val="0"/>
              <w:marTop w:val="0"/>
              <w:marBottom w:val="0"/>
              <w:divBdr>
                <w:top w:val="none" w:sz="0" w:space="0" w:color="auto"/>
                <w:left w:val="none" w:sz="0" w:space="0" w:color="auto"/>
                <w:bottom w:val="none" w:sz="0" w:space="0" w:color="auto"/>
                <w:right w:val="none" w:sz="0" w:space="0" w:color="auto"/>
              </w:divBdr>
              <w:divsChild>
                <w:div w:id="14370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360137">
      <w:bodyDiv w:val="1"/>
      <w:marLeft w:val="0"/>
      <w:marRight w:val="0"/>
      <w:marTop w:val="0"/>
      <w:marBottom w:val="0"/>
      <w:divBdr>
        <w:top w:val="none" w:sz="0" w:space="0" w:color="auto"/>
        <w:left w:val="none" w:sz="0" w:space="0" w:color="auto"/>
        <w:bottom w:val="none" w:sz="0" w:space="0" w:color="auto"/>
        <w:right w:val="none" w:sz="0" w:space="0" w:color="auto"/>
      </w:divBdr>
      <w:divsChild>
        <w:div w:id="1017122535">
          <w:marLeft w:val="0"/>
          <w:marRight w:val="0"/>
          <w:marTop w:val="0"/>
          <w:marBottom w:val="0"/>
          <w:divBdr>
            <w:top w:val="none" w:sz="0" w:space="0" w:color="auto"/>
            <w:left w:val="none" w:sz="0" w:space="0" w:color="auto"/>
            <w:bottom w:val="none" w:sz="0" w:space="0" w:color="auto"/>
            <w:right w:val="none" w:sz="0" w:space="0" w:color="auto"/>
          </w:divBdr>
          <w:divsChild>
            <w:div w:id="33233364">
              <w:marLeft w:val="0"/>
              <w:marRight w:val="0"/>
              <w:marTop w:val="0"/>
              <w:marBottom w:val="0"/>
              <w:divBdr>
                <w:top w:val="none" w:sz="0" w:space="0" w:color="auto"/>
                <w:left w:val="none" w:sz="0" w:space="0" w:color="auto"/>
                <w:bottom w:val="none" w:sz="0" w:space="0" w:color="auto"/>
                <w:right w:val="none" w:sz="0" w:space="0" w:color="auto"/>
              </w:divBdr>
              <w:divsChild>
                <w:div w:id="31657398">
                  <w:marLeft w:val="0"/>
                  <w:marRight w:val="0"/>
                  <w:marTop w:val="0"/>
                  <w:marBottom w:val="0"/>
                  <w:divBdr>
                    <w:top w:val="none" w:sz="0" w:space="0" w:color="auto"/>
                    <w:left w:val="none" w:sz="0" w:space="0" w:color="auto"/>
                    <w:bottom w:val="none" w:sz="0" w:space="0" w:color="auto"/>
                    <w:right w:val="none" w:sz="0" w:space="0" w:color="auto"/>
                  </w:divBdr>
                </w:div>
              </w:divsChild>
            </w:div>
            <w:div w:id="963534745">
              <w:marLeft w:val="0"/>
              <w:marRight w:val="0"/>
              <w:marTop w:val="0"/>
              <w:marBottom w:val="0"/>
              <w:divBdr>
                <w:top w:val="none" w:sz="0" w:space="0" w:color="auto"/>
                <w:left w:val="none" w:sz="0" w:space="0" w:color="auto"/>
                <w:bottom w:val="none" w:sz="0" w:space="0" w:color="auto"/>
                <w:right w:val="none" w:sz="0" w:space="0" w:color="auto"/>
              </w:divBdr>
              <w:divsChild>
                <w:div w:id="225846483">
                  <w:marLeft w:val="0"/>
                  <w:marRight w:val="0"/>
                  <w:marTop w:val="0"/>
                  <w:marBottom w:val="0"/>
                  <w:divBdr>
                    <w:top w:val="none" w:sz="0" w:space="0" w:color="auto"/>
                    <w:left w:val="none" w:sz="0" w:space="0" w:color="auto"/>
                    <w:bottom w:val="none" w:sz="0" w:space="0" w:color="auto"/>
                    <w:right w:val="none" w:sz="0" w:space="0" w:color="auto"/>
                  </w:divBdr>
                </w:div>
              </w:divsChild>
            </w:div>
            <w:div w:id="351222539">
              <w:marLeft w:val="0"/>
              <w:marRight w:val="0"/>
              <w:marTop w:val="0"/>
              <w:marBottom w:val="0"/>
              <w:divBdr>
                <w:top w:val="none" w:sz="0" w:space="0" w:color="auto"/>
                <w:left w:val="none" w:sz="0" w:space="0" w:color="auto"/>
                <w:bottom w:val="none" w:sz="0" w:space="0" w:color="auto"/>
                <w:right w:val="none" w:sz="0" w:space="0" w:color="auto"/>
              </w:divBdr>
              <w:divsChild>
                <w:div w:id="764110655">
                  <w:marLeft w:val="0"/>
                  <w:marRight w:val="0"/>
                  <w:marTop w:val="0"/>
                  <w:marBottom w:val="0"/>
                  <w:divBdr>
                    <w:top w:val="none" w:sz="0" w:space="0" w:color="auto"/>
                    <w:left w:val="none" w:sz="0" w:space="0" w:color="auto"/>
                    <w:bottom w:val="none" w:sz="0" w:space="0" w:color="auto"/>
                    <w:right w:val="none" w:sz="0" w:space="0" w:color="auto"/>
                  </w:divBdr>
                </w:div>
              </w:divsChild>
            </w:div>
            <w:div w:id="690954621">
              <w:marLeft w:val="0"/>
              <w:marRight w:val="0"/>
              <w:marTop w:val="0"/>
              <w:marBottom w:val="0"/>
              <w:divBdr>
                <w:top w:val="none" w:sz="0" w:space="0" w:color="auto"/>
                <w:left w:val="none" w:sz="0" w:space="0" w:color="auto"/>
                <w:bottom w:val="none" w:sz="0" w:space="0" w:color="auto"/>
                <w:right w:val="none" w:sz="0" w:space="0" w:color="auto"/>
              </w:divBdr>
              <w:divsChild>
                <w:div w:id="450831520">
                  <w:marLeft w:val="0"/>
                  <w:marRight w:val="0"/>
                  <w:marTop w:val="0"/>
                  <w:marBottom w:val="0"/>
                  <w:divBdr>
                    <w:top w:val="none" w:sz="0" w:space="0" w:color="auto"/>
                    <w:left w:val="none" w:sz="0" w:space="0" w:color="auto"/>
                    <w:bottom w:val="none" w:sz="0" w:space="0" w:color="auto"/>
                    <w:right w:val="none" w:sz="0" w:space="0" w:color="auto"/>
                  </w:divBdr>
                </w:div>
              </w:divsChild>
            </w:div>
            <w:div w:id="2075615517">
              <w:marLeft w:val="0"/>
              <w:marRight w:val="0"/>
              <w:marTop w:val="0"/>
              <w:marBottom w:val="0"/>
              <w:divBdr>
                <w:top w:val="none" w:sz="0" w:space="0" w:color="auto"/>
                <w:left w:val="none" w:sz="0" w:space="0" w:color="auto"/>
                <w:bottom w:val="none" w:sz="0" w:space="0" w:color="auto"/>
                <w:right w:val="none" w:sz="0" w:space="0" w:color="auto"/>
              </w:divBdr>
              <w:divsChild>
                <w:div w:id="575287372">
                  <w:marLeft w:val="0"/>
                  <w:marRight w:val="0"/>
                  <w:marTop w:val="0"/>
                  <w:marBottom w:val="0"/>
                  <w:divBdr>
                    <w:top w:val="none" w:sz="0" w:space="0" w:color="auto"/>
                    <w:left w:val="none" w:sz="0" w:space="0" w:color="auto"/>
                    <w:bottom w:val="none" w:sz="0" w:space="0" w:color="auto"/>
                    <w:right w:val="none" w:sz="0" w:space="0" w:color="auto"/>
                  </w:divBdr>
                </w:div>
              </w:divsChild>
            </w:div>
            <w:div w:id="724453822">
              <w:marLeft w:val="0"/>
              <w:marRight w:val="0"/>
              <w:marTop w:val="0"/>
              <w:marBottom w:val="0"/>
              <w:divBdr>
                <w:top w:val="none" w:sz="0" w:space="0" w:color="auto"/>
                <w:left w:val="none" w:sz="0" w:space="0" w:color="auto"/>
                <w:bottom w:val="none" w:sz="0" w:space="0" w:color="auto"/>
                <w:right w:val="none" w:sz="0" w:space="0" w:color="auto"/>
              </w:divBdr>
              <w:divsChild>
                <w:div w:id="769005491">
                  <w:marLeft w:val="0"/>
                  <w:marRight w:val="0"/>
                  <w:marTop w:val="0"/>
                  <w:marBottom w:val="0"/>
                  <w:divBdr>
                    <w:top w:val="none" w:sz="0" w:space="0" w:color="auto"/>
                    <w:left w:val="none" w:sz="0" w:space="0" w:color="auto"/>
                    <w:bottom w:val="none" w:sz="0" w:space="0" w:color="auto"/>
                    <w:right w:val="none" w:sz="0" w:space="0" w:color="auto"/>
                  </w:divBdr>
                </w:div>
              </w:divsChild>
            </w:div>
            <w:div w:id="838157365">
              <w:marLeft w:val="0"/>
              <w:marRight w:val="0"/>
              <w:marTop w:val="0"/>
              <w:marBottom w:val="0"/>
              <w:divBdr>
                <w:top w:val="none" w:sz="0" w:space="0" w:color="auto"/>
                <w:left w:val="none" w:sz="0" w:space="0" w:color="auto"/>
                <w:bottom w:val="none" w:sz="0" w:space="0" w:color="auto"/>
                <w:right w:val="none" w:sz="0" w:space="0" w:color="auto"/>
              </w:divBdr>
              <w:divsChild>
                <w:div w:id="1792892639">
                  <w:marLeft w:val="0"/>
                  <w:marRight w:val="0"/>
                  <w:marTop w:val="0"/>
                  <w:marBottom w:val="0"/>
                  <w:divBdr>
                    <w:top w:val="none" w:sz="0" w:space="0" w:color="auto"/>
                    <w:left w:val="none" w:sz="0" w:space="0" w:color="auto"/>
                    <w:bottom w:val="none" w:sz="0" w:space="0" w:color="auto"/>
                    <w:right w:val="none" w:sz="0" w:space="0" w:color="auto"/>
                  </w:divBdr>
                </w:div>
              </w:divsChild>
            </w:div>
            <w:div w:id="1731269641">
              <w:marLeft w:val="0"/>
              <w:marRight w:val="0"/>
              <w:marTop w:val="0"/>
              <w:marBottom w:val="0"/>
              <w:divBdr>
                <w:top w:val="none" w:sz="0" w:space="0" w:color="auto"/>
                <w:left w:val="none" w:sz="0" w:space="0" w:color="auto"/>
                <w:bottom w:val="none" w:sz="0" w:space="0" w:color="auto"/>
                <w:right w:val="none" w:sz="0" w:space="0" w:color="auto"/>
              </w:divBdr>
              <w:divsChild>
                <w:div w:id="1023748118">
                  <w:marLeft w:val="0"/>
                  <w:marRight w:val="0"/>
                  <w:marTop w:val="0"/>
                  <w:marBottom w:val="0"/>
                  <w:divBdr>
                    <w:top w:val="none" w:sz="0" w:space="0" w:color="auto"/>
                    <w:left w:val="none" w:sz="0" w:space="0" w:color="auto"/>
                    <w:bottom w:val="none" w:sz="0" w:space="0" w:color="auto"/>
                    <w:right w:val="none" w:sz="0" w:space="0" w:color="auto"/>
                  </w:divBdr>
                </w:div>
              </w:divsChild>
            </w:div>
            <w:div w:id="1277984510">
              <w:marLeft w:val="0"/>
              <w:marRight w:val="0"/>
              <w:marTop w:val="0"/>
              <w:marBottom w:val="0"/>
              <w:divBdr>
                <w:top w:val="none" w:sz="0" w:space="0" w:color="auto"/>
                <w:left w:val="none" w:sz="0" w:space="0" w:color="auto"/>
                <w:bottom w:val="none" w:sz="0" w:space="0" w:color="auto"/>
                <w:right w:val="none" w:sz="0" w:space="0" w:color="auto"/>
              </w:divBdr>
              <w:divsChild>
                <w:div w:id="1954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292">
          <w:marLeft w:val="0"/>
          <w:marRight w:val="0"/>
          <w:marTop w:val="0"/>
          <w:marBottom w:val="0"/>
          <w:divBdr>
            <w:top w:val="none" w:sz="0" w:space="0" w:color="auto"/>
            <w:left w:val="none" w:sz="0" w:space="0" w:color="auto"/>
            <w:bottom w:val="none" w:sz="0" w:space="0" w:color="auto"/>
            <w:right w:val="none" w:sz="0" w:space="0" w:color="auto"/>
          </w:divBdr>
        </w:div>
        <w:div w:id="1877809666">
          <w:marLeft w:val="0"/>
          <w:marRight w:val="0"/>
          <w:marTop w:val="0"/>
          <w:marBottom w:val="0"/>
          <w:divBdr>
            <w:top w:val="none" w:sz="0" w:space="0" w:color="auto"/>
            <w:left w:val="none" w:sz="0" w:space="0" w:color="auto"/>
            <w:bottom w:val="none" w:sz="0" w:space="0" w:color="auto"/>
            <w:right w:val="none" w:sz="0" w:space="0" w:color="auto"/>
          </w:divBdr>
        </w:div>
      </w:divsChild>
    </w:div>
    <w:div w:id="1169565169">
      <w:bodyDiv w:val="1"/>
      <w:marLeft w:val="0"/>
      <w:marRight w:val="0"/>
      <w:marTop w:val="0"/>
      <w:marBottom w:val="0"/>
      <w:divBdr>
        <w:top w:val="none" w:sz="0" w:space="0" w:color="auto"/>
        <w:left w:val="none" w:sz="0" w:space="0" w:color="auto"/>
        <w:bottom w:val="none" w:sz="0" w:space="0" w:color="auto"/>
        <w:right w:val="none" w:sz="0" w:space="0" w:color="auto"/>
      </w:divBdr>
    </w:div>
    <w:div w:id="1252279852">
      <w:bodyDiv w:val="1"/>
      <w:marLeft w:val="0"/>
      <w:marRight w:val="0"/>
      <w:marTop w:val="0"/>
      <w:marBottom w:val="0"/>
      <w:divBdr>
        <w:top w:val="none" w:sz="0" w:space="0" w:color="auto"/>
        <w:left w:val="none" w:sz="0" w:space="0" w:color="auto"/>
        <w:bottom w:val="none" w:sz="0" w:space="0" w:color="auto"/>
        <w:right w:val="none" w:sz="0" w:space="0" w:color="auto"/>
      </w:divBdr>
      <w:divsChild>
        <w:div w:id="117994153">
          <w:marLeft w:val="0"/>
          <w:marRight w:val="0"/>
          <w:marTop w:val="0"/>
          <w:marBottom w:val="0"/>
          <w:divBdr>
            <w:top w:val="none" w:sz="0" w:space="0" w:color="auto"/>
            <w:left w:val="none" w:sz="0" w:space="0" w:color="auto"/>
            <w:bottom w:val="none" w:sz="0" w:space="0" w:color="auto"/>
            <w:right w:val="none" w:sz="0" w:space="0" w:color="auto"/>
          </w:divBdr>
        </w:div>
        <w:div w:id="1841381942">
          <w:marLeft w:val="0"/>
          <w:marRight w:val="0"/>
          <w:marTop w:val="0"/>
          <w:marBottom w:val="0"/>
          <w:divBdr>
            <w:top w:val="none" w:sz="0" w:space="0" w:color="auto"/>
            <w:left w:val="none" w:sz="0" w:space="0" w:color="auto"/>
            <w:bottom w:val="none" w:sz="0" w:space="0" w:color="auto"/>
            <w:right w:val="none" w:sz="0" w:space="0" w:color="auto"/>
          </w:divBdr>
          <w:divsChild>
            <w:div w:id="332925728">
              <w:marLeft w:val="0"/>
              <w:marRight w:val="0"/>
              <w:marTop w:val="0"/>
              <w:marBottom w:val="0"/>
              <w:divBdr>
                <w:top w:val="none" w:sz="0" w:space="0" w:color="auto"/>
                <w:left w:val="none" w:sz="0" w:space="0" w:color="auto"/>
                <w:bottom w:val="none" w:sz="0" w:space="0" w:color="auto"/>
                <w:right w:val="none" w:sz="0" w:space="0" w:color="auto"/>
              </w:divBdr>
              <w:divsChild>
                <w:div w:id="865093114">
                  <w:marLeft w:val="0"/>
                  <w:marRight w:val="0"/>
                  <w:marTop w:val="0"/>
                  <w:marBottom w:val="0"/>
                  <w:divBdr>
                    <w:top w:val="none" w:sz="0" w:space="0" w:color="auto"/>
                    <w:left w:val="none" w:sz="0" w:space="0" w:color="auto"/>
                    <w:bottom w:val="none" w:sz="0" w:space="0" w:color="auto"/>
                    <w:right w:val="none" w:sz="0" w:space="0" w:color="auto"/>
                  </w:divBdr>
                </w:div>
              </w:divsChild>
            </w:div>
            <w:div w:id="346910003">
              <w:marLeft w:val="0"/>
              <w:marRight w:val="0"/>
              <w:marTop w:val="0"/>
              <w:marBottom w:val="0"/>
              <w:divBdr>
                <w:top w:val="none" w:sz="0" w:space="0" w:color="auto"/>
                <w:left w:val="none" w:sz="0" w:space="0" w:color="auto"/>
                <w:bottom w:val="none" w:sz="0" w:space="0" w:color="auto"/>
                <w:right w:val="none" w:sz="0" w:space="0" w:color="auto"/>
              </w:divBdr>
              <w:divsChild>
                <w:div w:id="2092853206">
                  <w:marLeft w:val="0"/>
                  <w:marRight w:val="0"/>
                  <w:marTop w:val="0"/>
                  <w:marBottom w:val="0"/>
                  <w:divBdr>
                    <w:top w:val="none" w:sz="0" w:space="0" w:color="auto"/>
                    <w:left w:val="none" w:sz="0" w:space="0" w:color="auto"/>
                    <w:bottom w:val="none" w:sz="0" w:space="0" w:color="auto"/>
                    <w:right w:val="none" w:sz="0" w:space="0" w:color="auto"/>
                  </w:divBdr>
                </w:div>
              </w:divsChild>
            </w:div>
            <w:div w:id="772673974">
              <w:marLeft w:val="0"/>
              <w:marRight w:val="0"/>
              <w:marTop w:val="0"/>
              <w:marBottom w:val="0"/>
              <w:divBdr>
                <w:top w:val="none" w:sz="0" w:space="0" w:color="auto"/>
                <w:left w:val="none" w:sz="0" w:space="0" w:color="auto"/>
                <w:bottom w:val="none" w:sz="0" w:space="0" w:color="auto"/>
                <w:right w:val="none" w:sz="0" w:space="0" w:color="auto"/>
              </w:divBdr>
              <w:divsChild>
                <w:div w:id="1287539228">
                  <w:marLeft w:val="0"/>
                  <w:marRight w:val="0"/>
                  <w:marTop w:val="0"/>
                  <w:marBottom w:val="0"/>
                  <w:divBdr>
                    <w:top w:val="none" w:sz="0" w:space="0" w:color="auto"/>
                    <w:left w:val="none" w:sz="0" w:space="0" w:color="auto"/>
                    <w:bottom w:val="none" w:sz="0" w:space="0" w:color="auto"/>
                    <w:right w:val="none" w:sz="0" w:space="0" w:color="auto"/>
                  </w:divBdr>
                </w:div>
              </w:divsChild>
            </w:div>
            <w:div w:id="2064330616">
              <w:marLeft w:val="0"/>
              <w:marRight w:val="0"/>
              <w:marTop w:val="0"/>
              <w:marBottom w:val="0"/>
              <w:divBdr>
                <w:top w:val="none" w:sz="0" w:space="0" w:color="auto"/>
                <w:left w:val="none" w:sz="0" w:space="0" w:color="auto"/>
                <w:bottom w:val="none" w:sz="0" w:space="0" w:color="auto"/>
                <w:right w:val="none" w:sz="0" w:space="0" w:color="auto"/>
              </w:divBdr>
              <w:divsChild>
                <w:div w:id="14596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1044">
          <w:marLeft w:val="0"/>
          <w:marRight w:val="0"/>
          <w:marTop w:val="0"/>
          <w:marBottom w:val="0"/>
          <w:divBdr>
            <w:top w:val="none" w:sz="0" w:space="0" w:color="auto"/>
            <w:left w:val="none" w:sz="0" w:space="0" w:color="auto"/>
            <w:bottom w:val="none" w:sz="0" w:space="0" w:color="auto"/>
            <w:right w:val="none" w:sz="0" w:space="0" w:color="auto"/>
          </w:divBdr>
        </w:div>
      </w:divsChild>
    </w:div>
    <w:div w:id="1401322399">
      <w:bodyDiv w:val="1"/>
      <w:marLeft w:val="0"/>
      <w:marRight w:val="0"/>
      <w:marTop w:val="0"/>
      <w:marBottom w:val="0"/>
      <w:divBdr>
        <w:top w:val="none" w:sz="0" w:space="0" w:color="auto"/>
        <w:left w:val="none" w:sz="0" w:space="0" w:color="auto"/>
        <w:bottom w:val="none" w:sz="0" w:space="0" w:color="auto"/>
        <w:right w:val="none" w:sz="0" w:space="0" w:color="auto"/>
      </w:divBdr>
    </w:div>
    <w:div w:id="1455245597">
      <w:bodyDiv w:val="1"/>
      <w:marLeft w:val="0"/>
      <w:marRight w:val="0"/>
      <w:marTop w:val="0"/>
      <w:marBottom w:val="0"/>
      <w:divBdr>
        <w:top w:val="none" w:sz="0" w:space="0" w:color="auto"/>
        <w:left w:val="none" w:sz="0" w:space="0" w:color="auto"/>
        <w:bottom w:val="none" w:sz="0" w:space="0" w:color="auto"/>
        <w:right w:val="none" w:sz="0" w:space="0" w:color="auto"/>
      </w:divBdr>
    </w:div>
    <w:div w:id="1771386901">
      <w:bodyDiv w:val="1"/>
      <w:marLeft w:val="0"/>
      <w:marRight w:val="0"/>
      <w:marTop w:val="0"/>
      <w:marBottom w:val="0"/>
      <w:divBdr>
        <w:top w:val="none" w:sz="0" w:space="0" w:color="auto"/>
        <w:left w:val="none" w:sz="0" w:space="0" w:color="auto"/>
        <w:bottom w:val="none" w:sz="0" w:space="0" w:color="auto"/>
        <w:right w:val="none" w:sz="0" w:space="0" w:color="auto"/>
      </w:divBdr>
    </w:div>
    <w:div w:id="1818911969">
      <w:bodyDiv w:val="1"/>
      <w:marLeft w:val="0"/>
      <w:marRight w:val="0"/>
      <w:marTop w:val="0"/>
      <w:marBottom w:val="0"/>
      <w:divBdr>
        <w:top w:val="none" w:sz="0" w:space="0" w:color="auto"/>
        <w:left w:val="none" w:sz="0" w:space="0" w:color="auto"/>
        <w:bottom w:val="none" w:sz="0" w:space="0" w:color="auto"/>
        <w:right w:val="none" w:sz="0" w:space="0" w:color="auto"/>
      </w:divBdr>
    </w:div>
    <w:div w:id="1944342107">
      <w:bodyDiv w:val="1"/>
      <w:marLeft w:val="0"/>
      <w:marRight w:val="0"/>
      <w:marTop w:val="0"/>
      <w:marBottom w:val="0"/>
      <w:divBdr>
        <w:top w:val="none" w:sz="0" w:space="0" w:color="auto"/>
        <w:left w:val="none" w:sz="0" w:space="0" w:color="auto"/>
        <w:bottom w:val="none" w:sz="0" w:space="0" w:color="auto"/>
        <w:right w:val="none" w:sz="0" w:space="0" w:color="auto"/>
      </w:divBdr>
    </w:div>
    <w:div w:id="2089692004">
      <w:bodyDiv w:val="1"/>
      <w:marLeft w:val="0"/>
      <w:marRight w:val="0"/>
      <w:marTop w:val="0"/>
      <w:marBottom w:val="0"/>
      <w:divBdr>
        <w:top w:val="none" w:sz="0" w:space="0" w:color="auto"/>
        <w:left w:val="none" w:sz="0" w:space="0" w:color="auto"/>
        <w:bottom w:val="none" w:sz="0" w:space="0" w:color="auto"/>
        <w:right w:val="none" w:sz="0" w:space="0" w:color="auto"/>
      </w:divBdr>
      <w:divsChild>
        <w:div w:id="157233331">
          <w:marLeft w:val="0"/>
          <w:marRight w:val="0"/>
          <w:marTop w:val="0"/>
          <w:marBottom w:val="0"/>
          <w:divBdr>
            <w:top w:val="none" w:sz="0" w:space="0" w:color="auto"/>
            <w:left w:val="none" w:sz="0" w:space="0" w:color="auto"/>
            <w:bottom w:val="none" w:sz="0" w:space="0" w:color="auto"/>
            <w:right w:val="none" w:sz="0" w:space="0" w:color="auto"/>
          </w:divBdr>
          <w:divsChild>
            <w:div w:id="484660535">
              <w:marLeft w:val="0"/>
              <w:marRight w:val="0"/>
              <w:marTop w:val="0"/>
              <w:marBottom w:val="0"/>
              <w:divBdr>
                <w:top w:val="none" w:sz="0" w:space="0" w:color="auto"/>
                <w:left w:val="none" w:sz="0" w:space="0" w:color="auto"/>
                <w:bottom w:val="none" w:sz="0" w:space="0" w:color="auto"/>
                <w:right w:val="none" w:sz="0" w:space="0" w:color="auto"/>
              </w:divBdr>
              <w:divsChild>
                <w:div w:id="670911948">
                  <w:marLeft w:val="0"/>
                  <w:marRight w:val="0"/>
                  <w:marTop w:val="0"/>
                  <w:marBottom w:val="0"/>
                  <w:divBdr>
                    <w:top w:val="none" w:sz="0" w:space="0" w:color="auto"/>
                    <w:left w:val="none" w:sz="0" w:space="0" w:color="auto"/>
                    <w:bottom w:val="none" w:sz="0" w:space="0" w:color="auto"/>
                    <w:right w:val="none" w:sz="0" w:space="0" w:color="auto"/>
                  </w:divBdr>
                </w:div>
              </w:divsChild>
            </w:div>
            <w:div w:id="1557549663">
              <w:marLeft w:val="0"/>
              <w:marRight w:val="0"/>
              <w:marTop w:val="0"/>
              <w:marBottom w:val="0"/>
              <w:divBdr>
                <w:top w:val="none" w:sz="0" w:space="0" w:color="auto"/>
                <w:left w:val="none" w:sz="0" w:space="0" w:color="auto"/>
                <w:bottom w:val="none" w:sz="0" w:space="0" w:color="auto"/>
                <w:right w:val="none" w:sz="0" w:space="0" w:color="auto"/>
              </w:divBdr>
              <w:divsChild>
                <w:div w:id="674455144">
                  <w:marLeft w:val="0"/>
                  <w:marRight w:val="0"/>
                  <w:marTop w:val="0"/>
                  <w:marBottom w:val="0"/>
                  <w:divBdr>
                    <w:top w:val="none" w:sz="0" w:space="0" w:color="auto"/>
                    <w:left w:val="none" w:sz="0" w:space="0" w:color="auto"/>
                    <w:bottom w:val="none" w:sz="0" w:space="0" w:color="auto"/>
                    <w:right w:val="none" w:sz="0" w:space="0" w:color="auto"/>
                  </w:divBdr>
                </w:div>
              </w:divsChild>
            </w:div>
            <w:div w:id="1441417031">
              <w:marLeft w:val="0"/>
              <w:marRight w:val="0"/>
              <w:marTop w:val="0"/>
              <w:marBottom w:val="0"/>
              <w:divBdr>
                <w:top w:val="none" w:sz="0" w:space="0" w:color="auto"/>
                <w:left w:val="none" w:sz="0" w:space="0" w:color="auto"/>
                <w:bottom w:val="none" w:sz="0" w:space="0" w:color="auto"/>
                <w:right w:val="none" w:sz="0" w:space="0" w:color="auto"/>
              </w:divBdr>
              <w:divsChild>
                <w:div w:id="744573175">
                  <w:marLeft w:val="0"/>
                  <w:marRight w:val="0"/>
                  <w:marTop w:val="0"/>
                  <w:marBottom w:val="0"/>
                  <w:divBdr>
                    <w:top w:val="none" w:sz="0" w:space="0" w:color="auto"/>
                    <w:left w:val="none" w:sz="0" w:space="0" w:color="auto"/>
                    <w:bottom w:val="none" w:sz="0" w:space="0" w:color="auto"/>
                    <w:right w:val="none" w:sz="0" w:space="0" w:color="auto"/>
                  </w:divBdr>
                </w:div>
              </w:divsChild>
            </w:div>
            <w:div w:id="1757286906">
              <w:marLeft w:val="0"/>
              <w:marRight w:val="0"/>
              <w:marTop w:val="0"/>
              <w:marBottom w:val="0"/>
              <w:divBdr>
                <w:top w:val="none" w:sz="0" w:space="0" w:color="auto"/>
                <w:left w:val="none" w:sz="0" w:space="0" w:color="auto"/>
                <w:bottom w:val="none" w:sz="0" w:space="0" w:color="auto"/>
                <w:right w:val="none" w:sz="0" w:space="0" w:color="auto"/>
              </w:divBdr>
              <w:divsChild>
                <w:div w:id="10954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307">
          <w:marLeft w:val="0"/>
          <w:marRight w:val="0"/>
          <w:marTop w:val="0"/>
          <w:marBottom w:val="0"/>
          <w:divBdr>
            <w:top w:val="none" w:sz="0" w:space="0" w:color="auto"/>
            <w:left w:val="none" w:sz="0" w:space="0" w:color="auto"/>
            <w:bottom w:val="none" w:sz="0" w:space="0" w:color="auto"/>
            <w:right w:val="none" w:sz="0" w:space="0" w:color="auto"/>
          </w:divBdr>
          <w:divsChild>
            <w:div w:id="1919634311">
              <w:marLeft w:val="0"/>
              <w:marRight w:val="0"/>
              <w:marTop w:val="0"/>
              <w:marBottom w:val="0"/>
              <w:divBdr>
                <w:top w:val="none" w:sz="0" w:space="0" w:color="auto"/>
                <w:left w:val="none" w:sz="0" w:space="0" w:color="auto"/>
                <w:bottom w:val="none" w:sz="0" w:space="0" w:color="auto"/>
                <w:right w:val="none" w:sz="0" w:space="0" w:color="auto"/>
              </w:divBdr>
              <w:divsChild>
                <w:div w:id="312833939">
                  <w:marLeft w:val="0"/>
                  <w:marRight w:val="0"/>
                  <w:marTop w:val="0"/>
                  <w:marBottom w:val="0"/>
                  <w:divBdr>
                    <w:top w:val="none" w:sz="0" w:space="0" w:color="auto"/>
                    <w:left w:val="none" w:sz="0" w:space="0" w:color="auto"/>
                    <w:bottom w:val="none" w:sz="0" w:space="0" w:color="auto"/>
                    <w:right w:val="none" w:sz="0" w:space="0" w:color="auto"/>
                  </w:divBdr>
                </w:div>
              </w:divsChild>
            </w:div>
            <w:div w:id="779185240">
              <w:marLeft w:val="0"/>
              <w:marRight w:val="0"/>
              <w:marTop w:val="0"/>
              <w:marBottom w:val="0"/>
              <w:divBdr>
                <w:top w:val="none" w:sz="0" w:space="0" w:color="auto"/>
                <w:left w:val="none" w:sz="0" w:space="0" w:color="auto"/>
                <w:bottom w:val="none" w:sz="0" w:space="0" w:color="auto"/>
                <w:right w:val="none" w:sz="0" w:space="0" w:color="auto"/>
              </w:divBdr>
              <w:divsChild>
                <w:div w:id="4662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0413">
          <w:marLeft w:val="0"/>
          <w:marRight w:val="0"/>
          <w:marTop w:val="0"/>
          <w:marBottom w:val="0"/>
          <w:divBdr>
            <w:top w:val="none" w:sz="0" w:space="0" w:color="auto"/>
            <w:left w:val="none" w:sz="0" w:space="0" w:color="auto"/>
            <w:bottom w:val="none" w:sz="0" w:space="0" w:color="auto"/>
            <w:right w:val="none" w:sz="0" w:space="0" w:color="auto"/>
          </w:divBdr>
        </w:div>
        <w:div w:id="350227732">
          <w:marLeft w:val="0"/>
          <w:marRight w:val="0"/>
          <w:marTop w:val="0"/>
          <w:marBottom w:val="0"/>
          <w:divBdr>
            <w:top w:val="none" w:sz="0" w:space="0" w:color="auto"/>
            <w:left w:val="none" w:sz="0" w:space="0" w:color="auto"/>
            <w:bottom w:val="none" w:sz="0" w:space="0" w:color="auto"/>
            <w:right w:val="none" w:sz="0" w:space="0" w:color="auto"/>
          </w:divBdr>
        </w:div>
        <w:div w:id="988437881">
          <w:marLeft w:val="0"/>
          <w:marRight w:val="0"/>
          <w:marTop w:val="0"/>
          <w:marBottom w:val="0"/>
          <w:divBdr>
            <w:top w:val="none" w:sz="0" w:space="0" w:color="auto"/>
            <w:left w:val="none" w:sz="0" w:space="0" w:color="auto"/>
            <w:bottom w:val="none" w:sz="0" w:space="0" w:color="auto"/>
            <w:right w:val="none" w:sz="0" w:space="0" w:color="auto"/>
          </w:divBdr>
        </w:div>
        <w:div w:id="1082025510">
          <w:marLeft w:val="0"/>
          <w:marRight w:val="0"/>
          <w:marTop w:val="0"/>
          <w:marBottom w:val="0"/>
          <w:divBdr>
            <w:top w:val="none" w:sz="0" w:space="0" w:color="auto"/>
            <w:left w:val="none" w:sz="0" w:space="0" w:color="auto"/>
            <w:bottom w:val="none" w:sz="0" w:space="0" w:color="auto"/>
            <w:right w:val="none" w:sz="0" w:space="0" w:color="auto"/>
          </w:divBdr>
        </w:div>
        <w:div w:id="1319963100">
          <w:marLeft w:val="0"/>
          <w:marRight w:val="0"/>
          <w:marTop w:val="0"/>
          <w:marBottom w:val="0"/>
          <w:divBdr>
            <w:top w:val="none" w:sz="0" w:space="0" w:color="auto"/>
            <w:left w:val="none" w:sz="0" w:space="0" w:color="auto"/>
            <w:bottom w:val="none" w:sz="0" w:space="0" w:color="auto"/>
            <w:right w:val="none" w:sz="0" w:space="0" w:color="auto"/>
          </w:divBdr>
        </w:div>
        <w:div w:id="1451126165">
          <w:marLeft w:val="0"/>
          <w:marRight w:val="0"/>
          <w:marTop w:val="0"/>
          <w:marBottom w:val="0"/>
          <w:divBdr>
            <w:top w:val="none" w:sz="0" w:space="0" w:color="auto"/>
            <w:left w:val="none" w:sz="0" w:space="0" w:color="auto"/>
            <w:bottom w:val="none" w:sz="0" w:space="0" w:color="auto"/>
            <w:right w:val="none" w:sz="0" w:space="0" w:color="auto"/>
          </w:divBdr>
        </w:div>
      </w:divsChild>
    </w:div>
    <w:div w:id="21100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codes_displaySection.xhtml?sectionNum=1798.80.&amp;lawCode=CI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policy@us.bos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g.ca.gov/contact/consumer-complaint-against-business-or-compan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ag.ca.gov/privacy" TargetMode="External"/><Relationship Id="rId4" Type="http://schemas.openxmlformats.org/officeDocument/2006/relationships/settings" Target="settings.xml"/><Relationship Id="rId9" Type="http://schemas.openxmlformats.org/officeDocument/2006/relationships/hyperlink" Target="https://www.priv.gc.ca/en/report-a-concern/file-a-formal-privacy-compla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57438-9C19-437B-8737-5FC1C1F5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5668</Words>
  <Characters>32314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 Jamie (C/LSR-NA2)</dc:creator>
  <cp:lastModifiedBy>Wilber Joshua (AA-AS/EIT2)</cp:lastModifiedBy>
  <cp:revision>6</cp:revision>
  <dcterms:created xsi:type="dcterms:W3CDTF">2020-06-26T02:37:00Z</dcterms:created>
  <dcterms:modified xsi:type="dcterms:W3CDTF">2020-06-26T02:54:00Z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LEGAL_32005660.3</vt:lpwstr>
  </property>
  <property fmtid="{D5CDD505-2E9C-101B-9397-08002B2CF9AE}" pid="3" name="MAIL_MSG_ID1">
    <vt:lpwstr>IFAAKeQuXmhmKsre2C6qn6F/9/Yk9Ca1J/ziDntDjQqmPNu3HFUGgvq1e9Mw7CVzZJZ/16y08172Uhok
7wpw+nAuwwnfVT6SvEZAugxkERWOylHHyRBtm3pGidRIOm+3E5Raerr5Mg/VRn1pFDtwyvgDsdwu
zXg/nWLlNW5oU/ICbErEhZcVVwK17fsivj7A1M5cCyCKxd3KNGtMx4vQNESoX7K6eN31OSOEFVK7
KtcMMch9UvmT50+7A</vt:lpwstr>
  </property>
  <property fmtid="{D5CDD505-2E9C-101B-9397-08002B2CF9AE}" pid="4" name="MAIL_MSG_ID2">
    <vt:lpwstr>OJ6uHqzOGioQHRC9xjqJZ6H7LhhHtXRhJdJLErs3XG+W91KNFzKpHG0nl0t
bLXcGLkT9AJeI4cB</vt:lpwstr>
  </property>
  <property fmtid="{D5CDD505-2E9C-101B-9397-08002B2CF9AE}" pid="5" name="RESPONSE_SENDER_NAME">
    <vt:lpwstr>4AAA6DouqOs9baH9C7zeU72L2O/eq2ZbpUvN4w4m+htMB434v+M8Vsti7w==</vt:lpwstr>
  </property>
  <property fmtid="{D5CDD505-2E9C-101B-9397-08002B2CF9AE}" pid="6" name="EMAIL_OWNER_ADDRESS">
    <vt:lpwstr>4AAA4Lxe55UJ0C9fx0gXJylTc1LGeftpksM/MJxBqDzgSd0hyhA7mYu1iw==</vt:lpwstr>
  </property>
</Properties>
</file>